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E" w:rsidRDefault="002A6A4E" w:rsidP="002A6A4E">
      <w:r>
        <w:rPr>
          <w:noProof/>
        </w:rPr>
        <w:drawing>
          <wp:inline distT="0" distB="0" distL="0" distR="0">
            <wp:extent cx="6064556" cy="9298379"/>
            <wp:effectExtent l="19050" t="0" r="0" b="0"/>
            <wp:docPr id="1" name="Рисунок 1" descr="C:\Users\директор\Documents\Документы сканера\Титу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окументы сканера\Титу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80" t="4809" r="7345" b="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78" cy="930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29" w:rsidRPr="004A0129" w:rsidRDefault="004A0129" w:rsidP="002A6A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0129">
        <w:rPr>
          <w:rFonts w:ascii="Times New Roman" w:hAnsi="Times New Roman" w:cs="Times New Roman"/>
          <w:sz w:val="26"/>
          <w:szCs w:val="26"/>
        </w:rPr>
        <w:lastRenderedPageBreak/>
        <w:t>определяющими</w:t>
      </w:r>
      <w:proofErr w:type="gramEnd"/>
      <w:r w:rsidRPr="004A0129">
        <w:rPr>
          <w:rFonts w:ascii="Times New Roman" w:hAnsi="Times New Roman" w:cs="Times New Roman"/>
          <w:sz w:val="26"/>
          <w:szCs w:val="26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177F5D" w:rsidRPr="002A6A4E" w:rsidRDefault="00177F5D" w:rsidP="002A6A4E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val="ru-RU"/>
        </w:rPr>
      </w:pPr>
      <w:r w:rsidRPr="002A6A4E">
        <w:rPr>
          <w:rFonts w:ascii="Times New Roman" w:hAnsi="Times New Roman" w:cs="Times New Roman"/>
          <w:sz w:val="26"/>
          <w:szCs w:val="26"/>
          <w:lang w:val="ru-RU"/>
        </w:rPr>
        <w:t xml:space="preserve">Работники </w:t>
      </w:r>
      <w:r w:rsidRPr="002A6A4E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2A6A4E">
        <w:rPr>
          <w:rFonts w:ascii="Times New Roman" w:hAnsi="Times New Roman" w:cs="Times New Roman"/>
          <w:sz w:val="26"/>
          <w:szCs w:val="26"/>
          <w:lang w:val="ru-RU"/>
        </w:rPr>
        <w:t xml:space="preserve"> не вправе получать непредусмотренные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6974EA" w:rsidRPr="002A6A4E" w:rsidRDefault="00177F5D" w:rsidP="002A6A4E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val="ru-RU"/>
        </w:rPr>
      </w:pPr>
      <w:r w:rsidRPr="002A6A4E">
        <w:rPr>
          <w:rFonts w:ascii="Times New Roman" w:hAnsi="Times New Roman" w:cs="Times New Roman"/>
          <w:sz w:val="26"/>
          <w:szCs w:val="26"/>
          <w:lang w:val="ru-RU"/>
        </w:rPr>
        <w:t xml:space="preserve">Работники </w:t>
      </w:r>
      <w:r w:rsidRPr="002A6A4E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2A6A4E">
        <w:rPr>
          <w:rFonts w:ascii="Times New Roman" w:hAnsi="Times New Roman" w:cs="Times New Roman"/>
          <w:sz w:val="26"/>
          <w:szCs w:val="26"/>
          <w:lang w:val="ru-RU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директора </w:t>
      </w:r>
      <w:r w:rsidRPr="002A6A4E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2A6A4E">
        <w:rPr>
          <w:rFonts w:ascii="Times New Roman" w:hAnsi="Times New Roman" w:cs="Times New Roman"/>
          <w:sz w:val="26"/>
          <w:szCs w:val="26"/>
          <w:lang w:val="ru-RU"/>
        </w:rPr>
        <w:t>.</w:t>
      </w:r>
      <w:bookmarkStart w:id="0" w:name="Par13"/>
      <w:bookmarkEnd w:id="0"/>
    </w:p>
    <w:p w:rsidR="00177F5D" w:rsidRPr="006974EA" w:rsidRDefault="00177F5D" w:rsidP="002A6A4E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уведомление), </w:t>
      </w:r>
      <w:proofErr w:type="gramStart"/>
      <w:r w:rsidRPr="006974EA">
        <w:rPr>
          <w:rFonts w:ascii="Times New Roman" w:hAnsi="Times New Roman"/>
          <w:sz w:val="26"/>
          <w:szCs w:val="26"/>
          <w:lang w:val="ru-RU"/>
        </w:rPr>
        <w:t>составленное</w:t>
      </w:r>
      <w:proofErr w:type="gramEnd"/>
      <w:r w:rsidRPr="006974EA">
        <w:rPr>
          <w:rFonts w:ascii="Times New Roman" w:hAnsi="Times New Roman"/>
          <w:sz w:val="26"/>
          <w:szCs w:val="26"/>
          <w:lang w:val="ru-RU"/>
        </w:rPr>
        <w:t xml:space="preserve"> согласно приложению 1 к настоящему положению, представляется </w:t>
      </w:r>
      <w:r w:rsidRPr="006974EA">
        <w:rPr>
          <w:rFonts w:ascii="Times New Roman" w:hAnsi="Times New Roman" w:cs="Times New Roman"/>
          <w:sz w:val="26"/>
          <w:szCs w:val="26"/>
          <w:lang w:val="ru-RU"/>
        </w:rPr>
        <w:t xml:space="preserve">директору </w:t>
      </w:r>
      <w:r w:rsidRP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 w:cs="Times New Roman"/>
          <w:sz w:val="26"/>
          <w:szCs w:val="26"/>
          <w:lang w:val="ru-RU"/>
        </w:rPr>
        <w:t xml:space="preserve"> не позднее 3 рабочих дней со дня получения подарка.</w:t>
      </w:r>
    </w:p>
    <w:p w:rsidR="00177F5D" w:rsidRPr="00177F5D" w:rsidRDefault="00177F5D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F5D">
        <w:rPr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7F5D" w:rsidRPr="00177F5D" w:rsidRDefault="00177F5D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4"/>
      <w:bookmarkEnd w:id="1"/>
      <w:r w:rsidRPr="00177F5D">
        <w:rPr>
          <w:sz w:val="26"/>
          <w:szCs w:val="26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 w:val="26"/>
          <w:szCs w:val="26"/>
        </w:rPr>
        <w:t xml:space="preserve">работника </w:t>
      </w:r>
      <w:r w:rsidRPr="00177F5D">
        <w:rPr>
          <w:rFonts w:eastAsia="Arial"/>
          <w:sz w:val="26"/>
          <w:szCs w:val="26"/>
        </w:rPr>
        <w:t>Учреждения</w:t>
      </w:r>
      <w:r w:rsidRPr="00177F5D">
        <w:rPr>
          <w:sz w:val="26"/>
          <w:szCs w:val="26"/>
        </w:rPr>
        <w:t>, получившего подарок, из служебной командировки.</w:t>
      </w:r>
    </w:p>
    <w:p w:rsidR="006974EA" w:rsidRDefault="00177F5D" w:rsidP="006974E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F5D">
        <w:rPr>
          <w:sz w:val="26"/>
          <w:szCs w:val="26"/>
        </w:rPr>
        <w:t xml:space="preserve">При невозможности подачи уведомления в сроки, указанные в </w:t>
      </w:r>
      <w:hyperlink w:anchor="Par13" w:history="1">
        <w:r w:rsidRPr="00177F5D">
          <w:rPr>
            <w:sz w:val="26"/>
            <w:szCs w:val="26"/>
          </w:rPr>
          <w:t>абзацах первом</w:t>
        </w:r>
      </w:hyperlink>
      <w:r w:rsidRPr="00177F5D">
        <w:rPr>
          <w:sz w:val="26"/>
          <w:szCs w:val="26"/>
        </w:rPr>
        <w:t xml:space="preserve"> и </w:t>
      </w:r>
      <w:hyperlink w:anchor="Par14" w:history="1">
        <w:r w:rsidRPr="00177F5D">
          <w:rPr>
            <w:sz w:val="26"/>
            <w:szCs w:val="26"/>
          </w:rPr>
          <w:t>третьем</w:t>
        </w:r>
      </w:hyperlink>
      <w:r w:rsidRPr="00177F5D">
        <w:rPr>
          <w:sz w:val="26"/>
          <w:szCs w:val="26"/>
        </w:rPr>
        <w:t xml:space="preserve"> настоящего пункта, по причине, не зависящей от работника </w:t>
      </w:r>
      <w:r w:rsidR="006974EA" w:rsidRPr="00177F5D">
        <w:rPr>
          <w:rFonts w:eastAsia="Arial"/>
          <w:sz w:val="26"/>
          <w:szCs w:val="26"/>
        </w:rPr>
        <w:t>Учреждения</w:t>
      </w:r>
      <w:r w:rsidRPr="00177F5D">
        <w:rPr>
          <w:sz w:val="26"/>
          <w:szCs w:val="26"/>
        </w:rPr>
        <w:t>, оно представляется не позднее следующего дня после ее устранения.</w:t>
      </w:r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 w:cs="Times New Roman"/>
          <w:sz w:val="26"/>
          <w:szCs w:val="26"/>
          <w:lang w:val="ru-RU"/>
        </w:rPr>
        <w:t xml:space="preserve">Уведомление составляется в 2 экземплярах, один из которых возвращается работнику </w:t>
      </w:r>
      <w:r w:rsidR="006974EA" w:rsidRP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 w:cs="Times New Roman"/>
          <w:sz w:val="26"/>
          <w:szCs w:val="26"/>
          <w:lang w:val="ru-RU"/>
        </w:rPr>
        <w:t xml:space="preserve">, представившему уведомление, с отметкой о регистрации, другой экземпляр вместе с подарком по акту приема-передачи согласно приложению 2 к настоящему положению направляется на рассмотрение инвентаризационной комиссии </w:t>
      </w:r>
      <w:r w:rsidR="006974EA" w:rsidRP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="006974EA" w:rsidRPr="006974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974EA">
        <w:rPr>
          <w:rFonts w:ascii="Times New Roman" w:hAnsi="Times New Roman" w:cs="Times New Roman"/>
          <w:sz w:val="26"/>
          <w:szCs w:val="26"/>
          <w:lang w:val="ru-RU"/>
        </w:rPr>
        <w:t>(далее - комиссия).</w:t>
      </w:r>
      <w:bookmarkStart w:id="2" w:name="Par17"/>
      <w:bookmarkEnd w:id="2"/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974EA">
        <w:rPr>
          <w:rFonts w:ascii="Times New Roman" w:hAnsi="Times New Roman"/>
          <w:sz w:val="26"/>
          <w:szCs w:val="26"/>
          <w:lang w:val="ru-RU"/>
        </w:rPr>
        <w:t xml:space="preserve">Подарок, стоимость которого подтверждается документами и превышает 3 </w:t>
      </w:r>
      <w:r w:rsidR="006974EA">
        <w:rPr>
          <w:rFonts w:ascii="Times New Roman" w:hAnsi="Times New Roman"/>
          <w:sz w:val="26"/>
          <w:szCs w:val="26"/>
          <w:lang w:val="ru-RU"/>
        </w:rPr>
        <w:t>000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рублей либо стоимость которого получившим его работником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неизвестна, комиссией сдается ответственному лицу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</w:t>
      </w:r>
      <w:r w:rsidR="006974EA">
        <w:rPr>
          <w:rFonts w:ascii="Times New Roman" w:hAnsi="Times New Roman"/>
          <w:sz w:val="26"/>
          <w:szCs w:val="26"/>
          <w:lang w:val="ru-RU"/>
        </w:rPr>
        <w:t xml:space="preserve"> согласно приложению 3</w:t>
      </w:r>
      <w:r w:rsidRPr="006974EA">
        <w:rPr>
          <w:rFonts w:ascii="Times New Roman" w:hAnsi="Times New Roman"/>
          <w:sz w:val="26"/>
          <w:szCs w:val="26"/>
          <w:lang w:val="ru-RU"/>
        </w:rPr>
        <w:t>.</w:t>
      </w:r>
      <w:proofErr w:type="gramEnd"/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Подарок, полученный работником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6974EA">
          <w:rPr>
            <w:rFonts w:ascii="Times New Roman" w:hAnsi="Times New Roman"/>
            <w:sz w:val="26"/>
            <w:szCs w:val="26"/>
            <w:lang w:val="ru-RU"/>
          </w:rPr>
          <w:t xml:space="preserve">пунктом </w:t>
        </w:r>
      </w:hyperlink>
      <w:r w:rsidR="001305D7">
        <w:rPr>
          <w:rFonts w:ascii="Times New Roman" w:hAnsi="Times New Roman"/>
          <w:sz w:val="26"/>
          <w:szCs w:val="26"/>
          <w:lang w:val="ru-RU"/>
        </w:rPr>
        <w:t>7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настоящего положения.</w:t>
      </w:r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974EA">
        <w:rPr>
          <w:rFonts w:ascii="Times New Roman" w:hAnsi="Times New Roman"/>
          <w:sz w:val="26"/>
          <w:szCs w:val="26"/>
          <w:lang w:val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974EA">
        <w:rPr>
          <w:rFonts w:ascii="Times New Roman" w:hAnsi="Times New Roman"/>
          <w:sz w:val="26"/>
          <w:szCs w:val="26"/>
          <w:lang w:val="ru-RU"/>
        </w:rPr>
        <w:t xml:space="preserve"> или повреждение подарка несет работник </w:t>
      </w:r>
      <w:r w:rsidR="006974EA" w:rsidRP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>, получивший подарок.</w:t>
      </w:r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</w:t>
      </w:r>
      <w:r w:rsidRPr="002A3556">
        <w:rPr>
          <w:rFonts w:ascii="Times New Roman" w:hAnsi="Times New Roman"/>
          <w:sz w:val="26"/>
          <w:szCs w:val="26"/>
          <w:lang w:val="ru-RU"/>
        </w:rPr>
        <w:t xml:space="preserve">Сведения о рыночной цене подтверждаются документально, а при невозможности документального подтверждения </w:t>
      </w:r>
      <w:r w:rsidR="006974EA" w:rsidRPr="002A3556">
        <w:rPr>
          <w:sz w:val="26"/>
          <w:szCs w:val="26"/>
          <w:lang w:val="ru-RU"/>
        </w:rPr>
        <w:t>–</w:t>
      </w:r>
      <w:r w:rsidRPr="002A3556">
        <w:rPr>
          <w:rFonts w:ascii="Times New Roman" w:hAnsi="Times New Roman"/>
          <w:sz w:val="26"/>
          <w:szCs w:val="26"/>
          <w:lang w:val="ru-RU"/>
        </w:rPr>
        <w:t xml:space="preserve"> экспертным путем. 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Подарок возвращается лицом, ответственным за хранение, работнику </w:t>
      </w:r>
      <w:r w:rsidR="006974EA" w:rsidRP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по акту приема-передачи в случае, если его стоимость не </w:t>
      </w:r>
      <w:r w:rsidRPr="006974EA">
        <w:rPr>
          <w:rFonts w:ascii="Times New Roman" w:hAnsi="Times New Roman"/>
          <w:sz w:val="26"/>
          <w:szCs w:val="26"/>
          <w:lang w:val="ru-RU"/>
        </w:rPr>
        <w:lastRenderedPageBreak/>
        <w:t xml:space="preserve">превышает 3 </w:t>
      </w:r>
      <w:r w:rsidR="006974EA" w:rsidRPr="002A3556">
        <w:rPr>
          <w:rFonts w:ascii="Times New Roman" w:hAnsi="Times New Roman" w:cs="Times New Roman"/>
          <w:sz w:val="26"/>
          <w:szCs w:val="26"/>
          <w:lang w:val="ru-RU"/>
        </w:rPr>
        <w:t>000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рублей.</w:t>
      </w:r>
    </w:p>
    <w:p w:rsidR="006974EA" w:rsidRPr="006974EA" w:rsidRDefault="006974EA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Arial" w:hAnsi="Times New Roman" w:cs="Times New Roman"/>
          <w:sz w:val="26"/>
          <w:szCs w:val="26"/>
          <w:lang w:val="ru-RU"/>
        </w:rPr>
        <w:t>Учреждение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 обеспечивает </w:t>
      </w:r>
      <w:r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установленном порядке принятие к бухгалтерскому учету подарка, стоимость которого превышает 3 </w:t>
      </w:r>
      <w:r>
        <w:rPr>
          <w:rFonts w:ascii="Times New Roman" w:hAnsi="Times New Roman"/>
          <w:sz w:val="26"/>
          <w:szCs w:val="26"/>
          <w:lang w:val="ru-RU"/>
        </w:rPr>
        <w:t>000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 рублей</w:t>
      </w:r>
      <w:bookmarkStart w:id="3" w:name="Par22"/>
      <w:bookmarkEnd w:id="3"/>
      <w:r w:rsidR="00177F5D" w:rsidRPr="006974EA">
        <w:rPr>
          <w:rFonts w:ascii="Times New Roman" w:hAnsi="Times New Roman"/>
          <w:sz w:val="26"/>
          <w:szCs w:val="26"/>
          <w:lang w:val="ru-RU"/>
        </w:rPr>
        <w:t>.</w:t>
      </w:r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Работник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, сдавший подарок, может его выкупить, направив на имя </w:t>
      </w:r>
      <w:r w:rsidR="006974EA">
        <w:rPr>
          <w:rFonts w:ascii="Times New Roman" w:hAnsi="Times New Roman"/>
          <w:sz w:val="26"/>
          <w:szCs w:val="26"/>
          <w:lang w:val="ru-RU"/>
        </w:rPr>
        <w:t xml:space="preserve">директора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соответствующее заявление не позднее двух месяцев со дня сдачи подарка.</w:t>
      </w:r>
      <w:bookmarkStart w:id="4" w:name="Par23"/>
      <w:bookmarkEnd w:id="4"/>
    </w:p>
    <w:p w:rsidR="006974EA" w:rsidRPr="006974EA" w:rsidRDefault="006974EA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Директор </w:t>
      </w:r>
      <w:r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05D7">
        <w:rPr>
          <w:rFonts w:ascii="Times New Roman" w:hAnsi="Times New Roman"/>
          <w:sz w:val="26"/>
          <w:szCs w:val="26"/>
          <w:lang w:val="ru-RU"/>
        </w:rPr>
        <w:t xml:space="preserve">в течение 3 месяцев со дня поступления заявления, указанного в пункте 12 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организует оценку стоимости подарка для реализации (выкупа) и уведомляет в письменной форме работника </w:t>
      </w:r>
      <w:r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, подавшего заявление, о результатах оценки, после чего в течение месяца работник </w:t>
      </w:r>
      <w:r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="00177F5D" w:rsidRPr="006974EA">
        <w:rPr>
          <w:rFonts w:ascii="Times New Roman" w:hAnsi="Times New Roman"/>
          <w:sz w:val="26"/>
          <w:szCs w:val="26"/>
          <w:lang w:val="ru-RU"/>
        </w:rPr>
        <w:t xml:space="preserve"> выкупает подарок по установленной в результате оценки стоимости или отказывается от выкупа.</w:t>
      </w:r>
      <w:proofErr w:type="gramEnd"/>
    </w:p>
    <w:p w:rsidR="006974EA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Подарок, в отношении которого не поступило заявление, указанное в </w:t>
      </w:r>
      <w:hyperlink w:anchor="Par22" w:history="1">
        <w:r w:rsidRPr="006974EA">
          <w:rPr>
            <w:rFonts w:ascii="Times New Roman" w:hAnsi="Times New Roman"/>
            <w:sz w:val="26"/>
            <w:szCs w:val="26"/>
            <w:lang w:val="ru-RU"/>
          </w:rPr>
          <w:t>пункте 1</w:t>
        </w:r>
      </w:hyperlink>
      <w:r w:rsidR="001305D7">
        <w:rPr>
          <w:rFonts w:ascii="Times New Roman" w:hAnsi="Times New Roman"/>
          <w:sz w:val="26"/>
          <w:szCs w:val="26"/>
          <w:lang w:val="ru-RU"/>
        </w:rPr>
        <w:t>2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настоящего положения, может использоваться </w:t>
      </w:r>
      <w:r w:rsidR="006974EA">
        <w:rPr>
          <w:rFonts w:ascii="Times New Roman" w:eastAsia="Arial" w:hAnsi="Times New Roman" w:cs="Times New Roman"/>
          <w:sz w:val="26"/>
          <w:szCs w:val="26"/>
          <w:lang w:val="ru-RU"/>
        </w:rPr>
        <w:t>Учреждением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>.</w:t>
      </w:r>
    </w:p>
    <w:p w:rsidR="00177F5D" w:rsidRPr="006974EA" w:rsidRDefault="00177F5D" w:rsidP="002A6A4E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74EA">
        <w:rPr>
          <w:rFonts w:ascii="Times New Roman" w:hAnsi="Times New Roman"/>
          <w:sz w:val="26"/>
          <w:szCs w:val="26"/>
          <w:lang w:val="ru-RU"/>
        </w:rPr>
        <w:t xml:space="preserve">В случае нецелесообразности использования подарка, </w:t>
      </w:r>
      <w:r w:rsidR="006974EA">
        <w:rPr>
          <w:rFonts w:ascii="Times New Roman" w:hAnsi="Times New Roman"/>
          <w:sz w:val="26"/>
          <w:szCs w:val="26"/>
          <w:lang w:val="ru-RU"/>
        </w:rPr>
        <w:t xml:space="preserve">директором </w:t>
      </w:r>
      <w:r w:rsidR="006974EA" w:rsidRPr="00177F5D">
        <w:rPr>
          <w:rFonts w:ascii="Times New Roman" w:eastAsia="Arial" w:hAnsi="Times New Roman" w:cs="Times New Roman"/>
          <w:sz w:val="26"/>
          <w:szCs w:val="26"/>
          <w:lang w:val="ru-RU"/>
        </w:rPr>
        <w:t>Учреждения</w:t>
      </w:r>
      <w:r w:rsidRPr="006974EA">
        <w:rPr>
          <w:rFonts w:ascii="Times New Roman" w:hAnsi="Times New Roman"/>
          <w:sz w:val="26"/>
          <w:szCs w:val="26"/>
          <w:lang w:val="ru-RU"/>
        </w:rPr>
        <w:t xml:space="preserve"> принимается решение:</w:t>
      </w:r>
    </w:p>
    <w:p w:rsidR="00177F5D" w:rsidRPr="00BB3C76" w:rsidRDefault="00177F5D" w:rsidP="00BB3C76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3C76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="001305D7" w:rsidRPr="00BB3C76">
        <w:rPr>
          <w:rFonts w:ascii="Times New Roman" w:hAnsi="Times New Roman" w:cs="Times New Roman"/>
          <w:sz w:val="26"/>
          <w:szCs w:val="26"/>
          <w:lang w:val="ru-RU"/>
        </w:rPr>
        <w:t>реализации подарка и проведении оценки его стоимости для реализации (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выкупа)</w:t>
      </w:r>
      <w:r w:rsidR="001305D7" w:rsidRPr="00BB3C76">
        <w:rPr>
          <w:rFonts w:ascii="Times New Roman" w:hAnsi="Times New Roman" w:cs="Times New Roman"/>
          <w:sz w:val="26"/>
          <w:szCs w:val="26"/>
          <w:lang w:val="ru-RU"/>
        </w:rPr>
        <w:t xml:space="preserve">, посредством проведения торгов в порядке, 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 xml:space="preserve">предусмотренном </w:t>
      </w:r>
      <w:r w:rsidRPr="00BB3C76">
        <w:rPr>
          <w:rFonts w:ascii="Times New Roman" w:hAnsi="Times New Roman" w:cs="Times New Roman"/>
          <w:sz w:val="26"/>
          <w:szCs w:val="26"/>
          <w:lang w:val="ru-RU"/>
        </w:rPr>
        <w:t>законодательством Российской Федерации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, - если стоимость подарка превышает 40</w:t>
      </w:r>
      <w:r w:rsidR="00BB3C76" w:rsidRPr="00BB3C76">
        <w:rPr>
          <w:rFonts w:ascii="Times New Roman" w:hAnsi="Times New Roman" w:cs="Times New Roman"/>
          <w:sz w:val="26"/>
          <w:szCs w:val="26"/>
        </w:rPr>
        <w:t> 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000 рублей</w:t>
      </w:r>
      <w:r w:rsidRPr="00BB3C7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77F5D" w:rsidRPr="00BB3C76" w:rsidRDefault="00177F5D" w:rsidP="00BB3C76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B3C76">
        <w:rPr>
          <w:rFonts w:ascii="Times New Roman" w:hAnsi="Times New Roman" w:cs="Times New Roman"/>
          <w:sz w:val="26"/>
          <w:szCs w:val="26"/>
          <w:lang w:val="ru-RU"/>
        </w:rPr>
        <w:t>о безвозмездной передаче подарка на балан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 xml:space="preserve">с благотворительной организации либо </w:t>
      </w:r>
      <w:r w:rsidRPr="00BB3C7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 xml:space="preserve"> его </w:t>
      </w:r>
      <w:r w:rsidRPr="00BB3C76">
        <w:rPr>
          <w:rFonts w:ascii="Times New Roman" w:hAnsi="Times New Roman" w:cs="Times New Roman"/>
          <w:sz w:val="26"/>
          <w:szCs w:val="26"/>
          <w:lang w:val="ru-RU"/>
        </w:rPr>
        <w:t>уничтожении в соответствии с законод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ательством Российской Федерации,</w:t>
      </w:r>
      <w:r w:rsidR="00BB3C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- если стоимость подарка не превышает 40</w:t>
      </w:r>
      <w:r w:rsidR="00BB3C76" w:rsidRPr="00BB3C76">
        <w:rPr>
          <w:rFonts w:ascii="Times New Roman" w:hAnsi="Times New Roman" w:cs="Times New Roman"/>
          <w:sz w:val="26"/>
          <w:szCs w:val="26"/>
        </w:rPr>
        <w:t> </w:t>
      </w:r>
      <w:r w:rsidR="00BB3C76" w:rsidRPr="00BB3C76">
        <w:rPr>
          <w:rFonts w:ascii="Times New Roman" w:hAnsi="Times New Roman" w:cs="Times New Roman"/>
          <w:sz w:val="26"/>
          <w:szCs w:val="26"/>
          <w:lang w:val="ru-RU"/>
        </w:rPr>
        <w:t>000 рублей или подарок не будет реализован в порядке, предусмотренном предыдущим абзацем настоящего пункта.</w:t>
      </w:r>
    </w:p>
    <w:p w:rsidR="00177F5D" w:rsidRPr="00177F5D" w:rsidRDefault="00177F5D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F5D">
        <w:rPr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ar23" w:history="1">
        <w:r w:rsidRPr="00177F5D">
          <w:rPr>
            <w:sz w:val="26"/>
            <w:szCs w:val="26"/>
          </w:rPr>
          <w:t>пунктами 13</w:t>
        </w:r>
      </w:hyperlink>
      <w:r w:rsidRPr="00177F5D">
        <w:rPr>
          <w:sz w:val="26"/>
          <w:szCs w:val="26"/>
        </w:rPr>
        <w:t xml:space="preserve"> и </w:t>
      </w:r>
      <w:hyperlink w:anchor="Par25" w:history="1">
        <w:r w:rsidRPr="00177F5D">
          <w:rPr>
            <w:sz w:val="26"/>
            <w:szCs w:val="26"/>
          </w:rPr>
          <w:t>15</w:t>
        </w:r>
      </w:hyperlink>
      <w:r w:rsidRPr="00177F5D">
        <w:rPr>
          <w:sz w:val="26"/>
          <w:szCs w:val="26"/>
        </w:rPr>
        <w:t xml:space="preserve">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BB3C76" w:rsidRDefault="00177F5D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F5D">
        <w:rPr>
          <w:sz w:val="26"/>
          <w:szCs w:val="26"/>
        </w:rPr>
        <w:t xml:space="preserve">17. Средства, вырученные от выкупа подарка работником </w:t>
      </w:r>
      <w:r w:rsidR="001305D7" w:rsidRPr="00177F5D">
        <w:rPr>
          <w:rFonts w:eastAsia="Arial"/>
          <w:sz w:val="26"/>
          <w:szCs w:val="26"/>
        </w:rPr>
        <w:t>Учреждения</w:t>
      </w:r>
      <w:r w:rsidRPr="00177F5D">
        <w:rPr>
          <w:sz w:val="26"/>
          <w:szCs w:val="26"/>
        </w:rPr>
        <w:t xml:space="preserve">, зачисляются в доход бюджета </w:t>
      </w:r>
      <w:r w:rsidR="001305D7" w:rsidRPr="00177F5D">
        <w:rPr>
          <w:rFonts w:eastAsia="Arial"/>
          <w:sz w:val="26"/>
          <w:szCs w:val="26"/>
        </w:rPr>
        <w:t>Учреждения</w:t>
      </w:r>
      <w:r w:rsidRPr="00177F5D">
        <w:rPr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BB3C76" w:rsidRDefault="00BB3C76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3C76" w:rsidRDefault="00BB3C76" w:rsidP="00177F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BB3C76" w:rsidSect="00FD29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BB3C76" w:rsidTr="00BB3C76">
        <w:tc>
          <w:tcPr>
            <w:tcW w:w="7196" w:type="dxa"/>
          </w:tcPr>
          <w:p w:rsidR="00BB3C76" w:rsidRDefault="00BB3C76" w:rsidP="00BB3C7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BB3C76" w:rsidRDefault="00BB3C76" w:rsidP="00BB3C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 </w:t>
            </w:r>
          </w:p>
          <w:p w:rsidR="00BB3C76" w:rsidRDefault="00BB3C76" w:rsidP="00BB3C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>к Положению о сообщении работниками ГБОУ НАО «СШ п. Красное»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BB3C76" w:rsidRPr="00BB3C76" w:rsidRDefault="00BB3C76" w:rsidP="00BB3C76">
      <w:pPr>
        <w:spacing w:after="1"/>
        <w:rPr>
          <w:sz w:val="26"/>
          <w:szCs w:val="26"/>
        </w:rPr>
      </w:pPr>
    </w:p>
    <w:p w:rsidR="00BB3C76" w:rsidRPr="00BB3C76" w:rsidRDefault="00BB3C76" w:rsidP="00BB3C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3C76" w:rsidRPr="00BB3C76" w:rsidRDefault="00BB3C76" w:rsidP="00BB3C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33"/>
      <w:bookmarkEnd w:id="5"/>
      <w:r w:rsidRPr="00BB3C7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B3C76" w:rsidRPr="00BB3C76" w:rsidRDefault="00BB3C76" w:rsidP="00BB3C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3C76">
        <w:rPr>
          <w:rFonts w:ascii="Times New Roman" w:hAnsi="Times New Roman" w:cs="Times New Roman"/>
          <w:sz w:val="26"/>
          <w:szCs w:val="26"/>
        </w:rPr>
        <w:t>о получении подарка</w:t>
      </w:r>
    </w:p>
    <w:p w:rsidR="00BB3C76" w:rsidRDefault="00BB3C76" w:rsidP="00BB3C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5753" w:rsidRDefault="00E35753" w:rsidP="00BB3C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B3C76" w:rsidTr="00E35753">
        <w:tc>
          <w:tcPr>
            <w:tcW w:w="6062" w:type="dxa"/>
          </w:tcPr>
          <w:p w:rsidR="00BB3C76" w:rsidRDefault="00BB3C76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E35753" w:rsidRPr="00E35753" w:rsidRDefault="00E35753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753">
              <w:rPr>
                <w:rFonts w:ascii="Times New Roman" w:hAnsi="Times New Roman" w:cs="Times New Roman"/>
                <w:sz w:val="26"/>
                <w:szCs w:val="26"/>
              </w:rPr>
              <w:t>Директору ГБОУ НАО</w:t>
            </w:r>
          </w:p>
          <w:p w:rsidR="00BB3C76" w:rsidRPr="00E35753" w:rsidRDefault="00E35753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753">
              <w:rPr>
                <w:rFonts w:ascii="Times New Roman" w:hAnsi="Times New Roman" w:cs="Times New Roman"/>
                <w:sz w:val="26"/>
                <w:szCs w:val="26"/>
              </w:rPr>
              <w:t>«СШ п</w:t>
            </w:r>
            <w:proofErr w:type="gramStart"/>
            <w:r w:rsidRPr="00E3575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35753">
              <w:rPr>
                <w:rFonts w:ascii="Times New Roman" w:hAnsi="Times New Roman" w:cs="Times New Roman"/>
                <w:sz w:val="26"/>
                <w:szCs w:val="26"/>
              </w:rPr>
              <w:t>расное»</w:t>
            </w:r>
          </w:p>
        </w:tc>
      </w:tr>
      <w:tr w:rsidR="00BB3C76" w:rsidTr="00E35753">
        <w:tc>
          <w:tcPr>
            <w:tcW w:w="6062" w:type="dxa"/>
          </w:tcPr>
          <w:p w:rsidR="00BB3C76" w:rsidRDefault="00BB3C76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BB3C76" w:rsidRPr="00E35753" w:rsidRDefault="00E35753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753">
              <w:rPr>
                <w:rFonts w:ascii="Times New Roman" w:hAnsi="Times New Roman" w:cs="Times New Roman"/>
                <w:sz w:val="26"/>
                <w:szCs w:val="26"/>
              </w:rPr>
              <w:t>В.В. Ледкову</w:t>
            </w:r>
          </w:p>
        </w:tc>
      </w:tr>
      <w:tr w:rsidR="00E35753" w:rsidTr="00E3575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35753" w:rsidRDefault="00E35753" w:rsidP="00BB3C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5753" w:rsidRPr="00E35753" w:rsidTr="00E35753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35753" w:rsidRPr="00E35753" w:rsidRDefault="00E35753" w:rsidP="00E35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753">
              <w:rPr>
                <w:rFonts w:ascii="Times New Roman" w:hAnsi="Times New Roman" w:cs="Times New Roman"/>
                <w:sz w:val="16"/>
                <w:szCs w:val="16"/>
              </w:rPr>
              <w:t>(Ф.И.О., занимаемая 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 Учреждения</w:t>
            </w:r>
            <w:r w:rsidRPr="00E3575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B3C76" w:rsidRPr="00BB3C76" w:rsidRDefault="00BB3C76" w:rsidP="00BB3C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5753" w:rsidRPr="005701BE" w:rsidRDefault="00E35753" w:rsidP="00E35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Уведомление о получении подарка от «_____» ________ 20__ г.</w:t>
      </w:r>
    </w:p>
    <w:p w:rsidR="00E35753" w:rsidRDefault="00E35753" w:rsidP="00E35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5753" w:rsidRPr="00B13D5F" w:rsidRDefault="00E35753" w:rsidP="00E35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B57">
        <w:rPr>
          <w:rFonts w:ascii="Times New Roman" w:hAnsi="Times New Roman" w:cs="Times New Roman"/>
          <w:sz w:val="26"/>
          <w:szCs w:val="26"/>
        </w:rPr>
        <w:t xml:space="preserve">Извещаю о получении </w:t>
      </w:r>
      <w:r w:rsidRPr="00B13D5F">
        <w:rPr>
          <w:rFonts w:ascii="Times New Roman" w:hAnsi="Times New Roman" w:cs="Times New Roman"/>
          <w:sz w:val="24"/>
          <w:szCs w:val="24"/>
        </w:rPr>
        <w:t>_________________________</w:t>
      </w:r>
      <w:r w:rsidR="003C4B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5753" w:rsidRPr="00E35753" w:rsidRDefault="00E35753" w:rsidP="00E357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35753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E35753" w:rsidRPr="00B13D5F" w:rsidRDefault="00E35753" w:rsidP="00E35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B57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3C4B57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3C4B5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C4B57">
        <w:rPr>
          <w:rFonts w:ascii="Times New Roman" w:hAnsi="Times New Roman" w:cs="Times New Roman"/>
          <w:sz w:val="26"/>
          <w:szCs w:val="26"/>
        </w:rPr>
        <w:t>) на</w:t>
      </w:r>
      <w:r w:rsidRPr="00B13D5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C4B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4B57" w:rsidRDefault="00E35753" w:rsidP="003C4B57">
      <w:pPr>
        <w:pStyle w:val="ConsPlusNonformat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35753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  <w:r w:rsidR="003C4B57">
        <w:rPr>
          <w:rFonts w:ascii="Times New Roman" w:hAnsi="Times New Roman" w:cs="Times New Roman"/>
          <w:sz w:val="16"/>
          <w:szCs w:val="16"/>
        </w:rPr>
        <w:t xml:space="preserve"> </w:t>
      </w:r>
      <w:r w:rsidRPr="00E35753">
        <w:rPr>
          <w:rFonts w:ascii="Times New Roman" w:hAnsi="Times New Roman" w:cs="Times New Roman"/>
          <w:sz w:val="16"/>
          <w:szCs w:val="16"/>
        </w:rPr>
        <w:t>другого официального</w:t>
      </w:r>
      <w:proofErr w:type="gramEnd"/>
    </w:p>
    <w:p w:rsidR="00E35753" w:rsidRPr="00E35753" w:rsidRDefault="00E35753" w:rsidP="003C4B57">
      <w:pPr>
        <w:pStyle w:val="ConsPlusNonformat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35753">
        <w:rPr>
          <w:rFonts w:ascii="Times New Roman" w:hAnsi="Times New Roman" w:cs="Times New Roman"/>
          <w:sz w:val="16"/>
          <w:szCs w:val="16"/>
        </w:rPr>
        <w:t>мероприятия, место и дата проведения)</w:t>
      </w:r>
    </w:p>
    <w:p w:rsidR="00E35753" w:rsidRPr="00B13D5F" w:rsidRDefault="00E35753" w:rsidP="00E35753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35753" w:rsidRPr="003C4B57" w:rsidTr="00E35753">
        <w:trPr>
          <w:tblCellSpacing w:w="5" w:type="nil"/>
        </w:trPr>
        <w:tc>
          <w:tcPr>
            <w:tcW w:w="2426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42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 xml:space="preserve">Стоимость в рублях </w:t>
            </w:r>
            <w:hyperlink w:anchor="Par96" w:history="1">
              <w:r w:rsidRPr="003C4B57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E35753" w:rsidRPr="003C4B57" w:rsidTr="00E35753">
        <w:trPr>
          <w:tblCellSpacing w:w="5" w:type="nil"/>
        </w:trPr>
        <w:tc>
          <w:tcPr>
            <w:tcW w:w="2426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1.</w:t>
            </w:r>
          </w:p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2.</w:t>
            </w:r>
          </w:p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3.</w:t>
            </w:r>
          </w:p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B57">
              <w:rPr>
                <w:sz w:val="26"/>
                <w:szCs w:val="26"/>
              </w:rPr>
              <w:t>Итого:</w:t>
            </w:r>
          </w:p>
        </w:tc>
        <w:tc>
          <w:tcPr>
            <w:tcW w:w="342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E35753" w:rsidRPr="003C4B57" w:rsidRDefault="00E35753" w:rsidP="00F94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35753" w:rsidRPr="00B13D5F" w:rsidRDefault="00E35753" w:rsidP="00E35753">
      <w:pPr>
        <w:autoSpaceDE w:val="0"/>
        <w:autoSpaceDN w:val="0"/>
        <w:adjustRightInd w:val="0"/>
        <w:jc w:val="both"/>
      </w:pPr>
    </w:p>
    <w:p w:rsidR="00E35753" w:rsidRPr="005701BE" w:rsidRDefault="00E35753" w:rsidP="00E357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4B57">
        <w:rPr>
          <w:rFonts w:ascii="Times New Roman" w:hAnsi="Times New Roman" w:cs="Times New Roman"/>
          <w:sz w:val="26"/>
          <w:szCs w:val="26"/>
        </w:rPr>
        <w:t>Приложение:</w:t>
      </w:r>
      <w:r w:rsidRPr="005701B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3C4B57">
        <w:rPr>
          <w:rFonts w:ascii="Times New Roman" w:hAnsi="Times New Roman" w:cs="Times New Roman"/>
          <w:sz w:val="28"/>
          <w:szCs w:val="28"/>
        </w:rPr>
        <w:t>__</w:t>
      </w:r>
      <w:r w:rsidRPr="005701BE">
        <w:rPr>
          <w:rFonts w:ascii="Times New Roman" w:hAnsi="Times New Roman" w:cs="Times New Roman"/>
          <w:sz w:val="28"/>
          <w:szCs w:val="28"/>
        </w:rPr>
        <w:t xml:space="preserve">___ </w:t>
      </w:r>
      <w:r w:rsidRPr="003C4B57">
        <w:rPr>
          <w:rFonts w:ascii="Times New Roman" w:hAnsi="Times New Roman" w:cs="Times New Roman"/>
          <w:sz w:val="26"/>
          <w:szCs w:val="26"/>
        </w:rPr>
        <w:t xml:space="preserve">на </w:t>
      </w:r>
      <w:r w:rsidRPr="005701BE">
        <w:rPr>
          <w:rFonts w:ascii="Times New Roman" w:hAnsi="Times New Roman" w:cs="Times New Roman"/>
          <w:sz w:val="28"/>
          <w:szCs w:val="28"/>
        </w:rPr>
        <w:t xml:space="preserve">_____ </w:t>
      </w:r>
      <w:r w:rsidRPr="003C4B57">
        <w:rPr>
          <w:rFonts w:ascii="Times New Roman" w:hAnsi="Times New Roman" w:cs="Times New Roman"/>
          <w:sz w:val="26"/>
          <w:szCs w:val="26"/>
        </w:rPr>
        <w:t>листах</w:t>
      </w:r>
      <w:r w:rsidRPr="005701BE">
        <w:rPr>
          <w:rFonts w:ascii="Times New Roman" w:hAnsi="Times New Roman" w:cs="Times New Roman"/>
          <w:sz w:val="28"/>
          <w:szCs w:val="28"/>
        </w:rPr>
        <w:t>.</w:t>
      </w:r>
    </w:p>
    <w:p w:rsidR="00E35753" w:rsidRPr="003C4B57" w:rsidRDefault="00E35753" w:rsidP="00E357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4B57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>_________  ____________________________________ «____» ______</w:t>
      </w:r>
      <w:r w:rsidR="003C4B57">
        <w:rPr>
          <w:rFonts w:ascii="Times New Roman" w:hAnsi="Times New Roman" w:cs="Times New Roman"/>
          <w:sz w:val="26"/>
          <w:szCs w:val="26"/>
        </w:rPr>
        <w:t>_____</w:t>
      </w:r>
      <w:r w:rsidRPr="003C4B57">
        <w:rPr>
          <w:rFonts w:ascii="Times New Roman" w:hAnsi="Times New Roman" w:cs="Times New Roman"/>
          <w:sz w:val="26"/>
          <w:szCs w:val="26"/>
        </w:rPr>
        <w:t xml:space="preserve"> 20_</w:t>
      </w:r>
      <w:r w:rsidR="003C4B57">
        <w:rPr>
          <w:rFonts w:ascii="Times New Roman" w:hAnsi="Times New Roman" w:cs="Times New Roman"/>
          <w:sz w:val="26"/>
          <w:szCs w:val="26"/>
        </w:rPr>
        <w:t>_</w:t>
      </w:r>
      <w:r w:rsidRPr="003C4B57">
        <w:rPr>
          <w:rFonts w:ascii="Times New Roman" w:hAnsi="Times New Roman" w:cs="Times New Roman"/>
          <w:sz w:val="26"/>
          <w:szCs w:val="26"/>
        </w:rPr>
        <w:t>_ г.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C4B57">
        <w:rPr>
          <w:rFonts w:ascii="Times New Roman" w:hAnsi="Times New Roman" w:cs="Times New Roman"/>
          <w:sz w:val="16"/>
          <w:szCs w:val="16"/>
        </w:rPr>
        <w:t xml:space="preserve">        (подпись)  </w:t>
      </w:r>
      <w:r w:rsidRPr="003C4B57">
        <w:rPr>
          <w:rFonts w:ascii="Times New Roman" w:hAnsi="Times New Roman" w:cs="Times New Roman"/>
          <w:sz w:val="16"/>
          <w:szCs w:val="16"/>
        </w:rPr>
        <w:tab/>
      </w:r>
      <w:r w:rsidRPr="003C4B5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C4B57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 xml:space="preserve">Лицо, принявшее уведомление  </w:t>
      </w:r>
    </w:p>
    <w:p w:rsidR="003C4B57" w:rsidRPr="003C4B57" w:rsidRDefault="003C4B57" w:rsidP="003C4B5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>_________  ____________________________________ «____» 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C4B57">
        <w:rPr>
          <w:rFonts w:ascii="Times New Roman" w:hAnsi="Times New Roman" w:cs="Times New Roman"/>
          <w:sz w:val="26"/>
          <w:szCs w:val="26"/>
        </w:rPr>
        <w:t xml:space="preserve">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C4B57">
        <w:rPr>
          <w:rFonts w:ascii="Times New Roman" w:hAnsi="Times New Roman" w:cs="Times New Roman"/>
          <w:sz w:val="26"/>
          <w:szCs w:val="26"/>
        </w:rPr>
        <w:t>_ г.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C4B57">
        <w:rPr>
          <w:rFonts w:ascii="Times New Roman" w:hAnsi="Times New Roman" w:cs="Times New Roman"/>
          <w:sz w:val="16"/>
          <w:szCs w:val="16"/>
        </w:rPr>
        <w:t xml:space="preserve">        (подпись)  </w:t>
      </w:r>
      <w:r w:rsidRPr="003C4B57">
        <w:rPr>
          <w:rFonts w:ascii="Times New Roman" w:hAnsi="Times New Roman" w:cs="Times New Roman"/>
          <w:sz w:val="16"/>
          <w:szCs w:val="16"/>
        </w:rPr>
        <w:tab/>
      </w:r>
      <w:r w:rsidRPr="003C4B5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C4B57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E35753" w:rsidRPr="005701BE" w:rsidRDefault="00E35753" w:rsidP="00E357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уведомлений </w:t>
      </w:r>
    </w:p>
    <w:p w:rsidR="00E35753" w:rsidRPr="003C4B57" w:rsidRDefault="00E35753" w:rsidP="00E357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C4B57">
        <w:rPr>
          <w:rFonts w:ascii="Times New Roman" w:hAnsi="Times New Roman" w:cs="Times New Roman"/>
          <w:sz w:val="26"/>
          <w:szCs w:val="26"/>
        </w:rPr>
        <w:t>№ ______________«____» _________ 20__ г.</w:t>
      </w:r>
    </w:p>
    <w:p w:rsidR="00E35753" w:rsidRPr="00B13D5F" w:rsidRDefault="00E35753" w:rsidP="00E35753">
      <w:pPr>
        <w:autoSpaceDE w:val="0"/>
        <w:autoSpaceDN w:val="0"/>
        <w:adjustRightInd w:val="0"/>
        <w:ind w:firstLine="540"/>
        <w:jc w:val="both"/>
      </w:pPr>
    </w:p>
    <w:p w:rsidR="003C4B57" w:rsidRDefault="00E35753" w:rsidP="00E3575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bookmarkStart w:id="6" w:name="Par96"/>
      <w:bookmarkEnd w:id="6"/>
      <w:r w:rsidRPr="003C4B57">
        <w:rPr>
          <w:rFonts w:ascii="Times New Roman" w:hAnsi="Times New Roman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672FDE" w:rsidRDefault="00672FDE" w:rsidP="00E35753">
      <w:pPr>
        <w:pStyle w:val="ConsPlusNonformat"/>
        <w:jc w:val="both"/>
        <w:rPr>
          <w:rFonts w:ascii="Times New Roman" w:hAnsi="Times New Roman"/>
          <w:sz w:val="16"/>
          <w:szCs w:val="16"/>
        </w:rPr>
        <w:sectPr w:rsidR="00672FDE" w:rsidSect="00FD29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3C4B57" w:rsidTr="00F945CE">
        <w:tc>
          <w:tcPr>
            <w:tcW w:w="7196" w:type="dxa"/>
          </w:tcPr>
          <w:p w:rsidR="003C4B57" w:rsidRDefault="003C4B57" w:rsidP="00F945CE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3C4B57" w:rsidRDefault="003C4B57" w:rsidP="00F94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C4B57" w:rsidRDefault="003C4B57" w:rsidP="00F94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>к Положению о сообщении работниками ГБОУ НАО «СШ п. Красное»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BB3C76" w:rsidRDefault="00BB3C76" w:rsidP="00E35753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F50C89" w:rsidRPr="00F50C89" w:rsidRDefault="00F50C89" w:rsidP="00E35753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50C89">
        <w:rPr>
          <w:rFonts w:ascii="Times New Roman" w:hAnsi="Times New Roman" w:cs="Times New Roman"/>
          <w:sz w:val="26"/>
          <w:szCs w:val="26"/>
        </w:rPr>
        <w:t>Акт приема-передачи подарков № _____,</w:t>
      </w:r>
    </w:p>
    <w:p w:rsidR="00F50C89" w:rsidRPr="00F50C89" w:rsidRDefault="00F50C89" w:rsidP="00F50C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50C89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>
        <w:rPr>
          <w:rFonts w:ascii="Times New Roman" w:hAnsi="Times New Roman" w:cs="Times New Roman"/>
          <w:sz w:val="26"/>
          <w:szCs w:val="26"/>
        </w:rPr>
        <w:t>государственного бюджетного общеобразовательного учреждения Ненецкого автономного округа</w:t>
      </w:r>
      <w:r w:rsidRPr="00F50C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«Средняя школа п.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F50C89" w:rsidRPr="00F50C89" w:rsidRDefault="00F50C89" w:rsidP="00F50C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п.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Красное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F50C89">
        <w:rPr>
          <w:rFonts w:ascii="Times New Roman" w:hAnsi="Times New Roman" w:cs="Times New Roman"/>
          <w:sz w:val="26"/>
          <w:szCs w:val="26"/>
        </w:rPr>
        <w:t>«___» _________ 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50C8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50C89" w:rsidRDefault="00F50C89" w:rsidP="00F50C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0C89">
        <w:rPr>
          <w:rFonts w:ascii="Times New Roman" w:hAnsi="Times New Roman" w:cs="Times New Roman"/>
          <w:sz w:val="16"/>
          <w:szCs w:val="16"/>
        </w:rPr>
        <w:t xml:space="preserve"> (Ф.И.О., должность)</w:t>
      </w:r>
    </w:p>
    <w:p w:rsidR="00F50C89" w:rsidRPr="00F50C89" w:rsidRDefault="00F50C89" w:rsidP="00F5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C89">
        <w:rPr>
          <w:rFonts w:ascii="Times New Roman" w:hAnsi="Times New Roman" w:cs="Times New Roman"/>
          <w:sz w:val="26"/>
          <w:szCs w:val="26"/>
        </w:rPr>
        <w:t>передает, а материально-ответственное лицо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50C89" w:rsidRPr="00F50C89" w:rsidRDefault="00F50C89" w:rsidP="00F50C8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F50C89" w:rsidRPr="00F50C89" w:rsidRDefault="00F50C89" w:rsidP="00F50C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0C89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F50C89" w:rsidRPr="00F50C89" w:rsidRDefault="00F50C89" w:rsidP="00F5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C89">
        <w:rPr>
          <w:rFonts w:ascii="Times New Roman" w:hAnsi="Times New Roman" w:cs="Times New Roman"/>
          <w:sz w:val="26"/>
          <w:szCs w:val="26"/>
        </w:rPr>
        <w:t>принимает следующие подарки:</w:t>
      </w:r>
    </w:p>
    <w:p w:rsidR="00F50C89" w:rsidRPr="00F50C89" w:rsidRDefault="00F50C89" w:rsidP="00F50C8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793"/>
        <w:gridCol w:w="2838"/>
        <w:gridCol w:w="1517"/>
        <w:gridCol w:w="1516"/>
      </w:tblGrid>
      <w:tr w:rsidR="00F50C89" w:rsidRPr="00F50C89" w:rsidTr="00F945CE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№</w:t>
            </w:r>
          </w:p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F50C8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50C89">
              <w:rPr>
                <w:sz w:val="26"/>
                <w:szCs w:val="26"/>
              </w:rPr>
              <w:t>/</w:t>
            </w:r>
            <w:proofErr w:type="spellStart"/>
            <w:r w:rsidRPr="00F50C8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Характеристика подарка,</w:t>
            </w:r>
          </w:p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его описание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Количество</w:t>
            </w:r>
          </w:p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предметов</w:t>
            </w:r>
          </w:p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(шт.)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Стоимость</w:t>
            </w:r>
          </w:p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(руб.)</w:t>
            </w:r>
          </w:p>
        </w:tc>
      </w:tr>
      <w:tr w:rsidR="00F50C89" w:rsidRPr="00F50C89" w:rsidTr="00F945CE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0C89" w:rsidRPr="00F50C89" w:rsidTr="00F945CE"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0C89">
              <w:rPr>
                <w:sz w:val="26"/>
                <w:szCs w:val="2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9" w:rsidRPr="00F50C89" w:rsidRDefault="00F50C89" w:rsidP="00F9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50C89" w:rsidRPr="00F50C89" w:rsidRDefault="00F50C89" w:rsidP="00F5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7" w:name="Par183"/>
      <w:bookmarkEnd w:id="7"/>
    </w:p>
    <w:p w:rsidR="00F50C89" w:rsidRPr="00F50C89" w:rsidRDefault="00F50C89" w:rsidP="00F5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50C89">
        <w:rPr>
          <w:rFonts w:ascii="Times New Roman" w:hAnsi="Times New Roman" w:cs="Times New Roman"/>
          <w:sz w:val="26"/>
          <w:szCs w:val="26"/>
        </w:rPr>
        <w:t>Приложение: ______________________________________________на листах.</w:t>
      </w:r>
    </w:p>
    <w:p w:rsidR="00F50C89" w:rsidRPr="00F50C89" w:rsidRDefault="00F50C89" w:rsidP="00F50C89">
      <w:pPr>
        <w:pStyle w:val="ConsPlusNonforma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50C89">
        <w:rPr>
          <w:rFonts w:ascii="Times New Roman" w:hAnsi="Times New Roman" w:cs="Times New Roman"/>
          <w:sz w:val="16"/>
          <w:szCs w:val="16"/>
        </w:rPr>
        <w:t>(наименование документа: чек, гарантийный талон и т.п.)</w:t>
      </w:r>
    </w:p>
    <w:p w:rsidR="00F50C89" w:rsidRPr="00F50C89" w:rsidRDefault="00F50C89" w:rsidP="00F50C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503"/>
        <w:gridCol w:w="425"/>
        <w:gridCol w:w="4643"/>
      </w:tblGrid>
      <w:tr w:rsidR="00F50C89" w:rsidRPr="00F50C89" w:rsidTr="00F50C89">
        <w:tc>
          <w:tcPr>
            <w:tcW w:w="4503" w:type="dxa"/>
          </w:tcPr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Сдал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8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_______    ____________________</w:t>
            </w:r>
          </w:p>
          <w:p w:rsidR="00F50C89" w:rsidRPr="00F50C89" w:rsidRDefault="00F50C89" w:rsidP="00F50C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89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(расшифровка подписи)</w:t>
            </w:r>
          </w:p>
          <w:p w:rsidR="00F50C89" w:rsidRPr="00F50C89" w:rsidRDefault="00F50C89" w:rsidP="00F945C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C89" w:rsidRPr="00F50C89" w:rsidRDefault="00F50C89" w:rsidP="00F50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 г.</w:t>
            </w:r>
          </w:p>
        </w:tc>
        <w:tc>
          <w:tcPr>
            <w:tcW w:w="425" w:type="dxa"/>
          </w:tcPr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Принял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8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F50C89" w:rsidRPr="00F50C89" w:rsidRDefault="00F50C89" w:rsidP="00F945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__________     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F50C89" w:rsidRPr="00F50C89" w:rsidRDefault="00F50C89" w:rsidP="00F50C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89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(расшифровка подписи)</w:t>
            </w:r>
          </w:p>
          <w:p w:rsidR="00F50C89" w:rsidRPr="00F50C89" w:rsidRDefault="00F50C89" w:rsidP="00F945C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C89" w:rsidRPr="00F50C89" w:rsidRDefault="00F50C89" w:rsidP="00F50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C89">
              <w:rPr>
                <w:rFonts w:ascii="Times New Roman" w:hAnsi="Times New Roman" w:cs="Times New Roman"/>
                <w:sz w:val="26"/>
                <w:szCs w:val="26"/>
              </w:rPr>
              <w:t>__ г.</w:t>
            </w:r>
          </w:p>
        </w:tc>
      </w:tr>
    </w:tbl>
    <w:p w:rsidR="00BD7354" w:rsidRDefault="00BD7354" w:rsidP="00E35753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  <w:sectPr w:rsidR="00BD7354" w:rsidSect="00FD29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BD7354" w:rsidTr="00F945CE">
        <w:tc>
          <w:tcPr>
            <w:tcW w:w="7196" w:type="dxa"/>
          </w:tcPr>
          <w:p w:rsidR="00BD7354" w:rsidRDefault="00BD7354" w:rsidP="00F945CE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BD7354" w:rsidRDefault="00BD7354" w:rsidP="00F94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354" w:rsidRDefault="00BD7354" w:rsidP="00F94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B3C76">
              <w:rPr>
                <w:rFonts w:ascii="Times New Roman" w:hAnsi="Times New Roman" w:cs="Times New Roman"/>
                <w:sz w:val="16"/>
                <w:szCs w:val="16"/>
              </w:rPr>
              <w:t>к Положению о сообщении работниками ГБОУ НАО «СШ п. Красное»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BD7354" w:rsidRDefault="00BD7354" w:rsidP="00BD7354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D7354" w:rsidRDefault="00BD7354" w:rsidP="00BD7354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D7354" w:rsidRPr="00BB3C76" w:rsidRDefault="00BD7354" w:rsidP="00BD73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Форма журнала регистрации</w:t>
      </w:r>
      <w:r w:rsidRPr="00BD7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уведомлений </w:t>
      </w:r>
      <w:r w:rsidRPr="00BB3C76">
        <w:rPr>
          <w:rFonts w:ascii="Times New Roman" w:hAnsi="Times New Roman" w:cs="Times New Roman"/>
          <w:sz w:val="26"/>
          <w:szCs w:val="26"/>
        </w:rPr>
        <w:t>о получении подарка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0C89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>
        <w:rPr>
          <w:rFonts w:ascii="Times New Roman" w:hAnsi="Times New Roman" w:cs="Times New Roman"/>
          <w:sz w:val="26"/>
          <w:szCs w:val="26"/>
        </w:rPr>
        <w:t>государственного бюджетного общеобразовательного учреждения Ненецкого автономного округа</w:t>
      </w:r>
      <w:r w:rsidRPr="00F50C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«Средняя школа п.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F50C89" w:rsidRDefault="00F50C89" w:rsidP="00BD7354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9"/>
        <w:gridCol w:w="1139"/>
        <w:gridCol w:w="1571"/>
        <w:gridCol w:w="1661"/>
        <w:gridCol w:w="1216"/>
        <w:gridCol w:w="1122"/>
        <w:gridCol w:w="1343"/>
        <w:gridCol w:w="964"/>
      </w:tblGrid>
      <w:tr w:rsidR="00BD7354" w:rsidRPr="00BD7354" w:rsidTr="00672FDE">
        <w:tc>
          <w:tcPr>
            <w:tcW w:w="5000" w:type="pct"/>
            <w:gridSpan w:val="8"/>
            <w:tcBorders>
              <w:bottom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672FDE" w:rsidRPr="00672FDE" w:rsidTr="00672FDE"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 xml:space="preserve">N </w:t>
            </w:r>
            <w:proofErr w:type="spellStart"/>
            <w:proofErr w:type="gramStart"/>
            <w:r w:rsidRPr="00BD7354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D7354">
              <w:rPr>
                <w:bCs/>
                <w:color w:val="000000"/>
              </w:rPr>
              <w:t>/</w:t>
            </w:r>
            <w:proofErr w:type="spellStart"/>
            <w:r w:rsidRPr="00BD7354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672FDE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Ф.И.О., должность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Дата и обстоятельства получения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Характеристика подарка</w:t>
            </w:r>
          </w:p>
        </w:tc>
        <w:tc>
          <w:tcPr>
            <w:tcW w:w="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Количество предметов</w:t>
            </w:r>
          </w:p>
        </w:tc>
        <w:tc>
          <w:tcPr>
            <w:tcW w:w="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Стоимость подарка</w:t>
            </w:r>
          </w:p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(в рублях)</w:t>
            </w:r>
            <w:hyperlink r:id="rId7" w:anchor="block_333" w:history="1">
              <w:r w:rsidRPr="00672FDE">
                <w:rPr>
                  <w:bCs/>
                  <w:color w:val="3272C0"/>
                </w:rPr>
                <w:t>*</w:t>
              </w:r>
            </w:hyperlink>
          </w:p>
        </w:tc>
        <w:tc>
          <w:tcPr>
            <w:tcW w:w="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Дата регистрации уведомления</w:t>
            </w:r>
          </w:p>
        </w:tc>
        <w:tc>
          <w:tcPr>
            <w:tcW w:w="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</w:rPr>
            </w:pPr>
            <w:r w:rsidRPr="00BD7354">
              <w:rPr>
                <w:bCs/>
                <w:color w:val="000000"/>
              </w:rPr>
              <w:t>Место хранения</w:t>
            </w:r>
          </w:p>
        </w:tc>
      </w:tr>
      <w:tr w:rsidR="00672FDE" w:rsidRPr="00BD7354" w:rsidTr="00672FDE"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72FDE" w:rsidRPr="00BD7354" w:rsidTr="00672FDE"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72FDE" w:rsidRPr="00BD7354" w:rsidTr="00672FDE"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354" w:rsidRPr="00BD7354" w:rsidRDefault="00BD7354" w:rsidP="00BD7354">
            <w:pPr>
              <w:rPr>
                <w:bCs/>
                <w:color w:val="000000"/>
                <w:sz w:val="18"/>
                <w:szCs w:val="18"/>
              </w:rPr>
            </w:pPr>
            <w:r w:rsidRPr="00BD7354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D7354" w:rsidRPr="00BD7354" w:rsidRDefault="00BD7354" w:rsidP="00BD7354">
      <w:pPr>
        <w:rPr>
          <w:bCs/>
          <w:color w:val="000000"/>
          <w:sz w:val="18"/>
          <w:szCs w:val="18"/>
        </w:rPr>
      </w:pPr>
      <w:r w:rsidRPr="00BD7354">
        <w:rPr>
          <w:bCs/>
          <w:color w:val="000000"/>
          <w:sz w:val="18"/>
          <w:szCs w:val="18"/>
        </w:rPr>
        <w:t> </w:t>
      </w:r>
    </w:p>
    <w:p w:rsidR="00BD7354" w:rsidRPr="00BD7354" w:rsidRDefault="00BD7354" w:rsidP="00BD7354">
      <w:pPr>
        <w:rPr>
          <w:bCs/>
          <w:color w:val="000000"/>
          <w:sz w:val="18"/>
          <w:szCs w:val="18"/>
        </w:rPr>
      </w:pPr>
      <w:r w:rsidRPr="00BD7354">
        <w:rPr>
          <w:bCs/>
          <w:color w:val="000000"/>
          <w:sz w:val="18"/>
          <w:szCs w:val="18"/>
        </w:rPr>
        <w:t>_____________________________</w:t>
      </w:r>
    </w:p>
    <w:p w:rsidR="00BD7354" w:rsidRPr="00672FDE" w:rsidRDefault="00BD7354" w:rsidP="00672FDE">
      <w:pPr>
        <w:rPr>
          <w:rFonts w:eastAsia="Arial"/>
          <w:sz w:val="26"/>
          <w:szCs w:val="26"/>
        </w:rPr>
      </w:pPr>
      <w:r w:rsidRPr="00BD7354">
        <w:rPr>
          <w:bCs/>
          <w:color w:val="000000"/>
          <w:sz w:val="18"/>
          <w:szCs w:val="18"/>
        </w:rPr>
        <w:t>* Заполняется при наличии документов, подтверждающих стоимость подарков.</w:t>
      </w:r>
    </w:p>
    <w:sectPr w:rsidR="00BD7354" w:rsidRPr="00672FDE" w:rsidSect="00FD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CF"/>
    <w:multiLevelType w:val="hybridMultilevel"/>
    <w:tmpl w:val="D44AA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CD3328"/>
    <w:multiLevelType w:val="hybridMultilevel"/>
    <w:tmpl w:val="69B23914"/>
    <w:lvl w:ilvl="0" w:tplc="3572B13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F31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85FE0"/>
    <w:multiLevelType w:val="hybridMultilevel"/>
    <w:tmpl w:val="3F761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8D646F"/>
    <w:multiLevelType w:val="hybridMultilevel"/>
    <w:tmpl w:val="DDC0A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34BB9"/>
    <w:multiLevelType w:val="hybridMultilevel"/>
    <w:tmpl w:val="60226CFA"/>
    <w:lvl w:ilvl="0" w:tplc="26226DD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765EE"/>
    <w:multiLevelType w:val="hybridMultilevel"/>
    <w:tmpl w:val="3DBCE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D22E8F"/>
    <w:multiLevelType w:val="hybridMultilevel"/>
    <w:tmpl w:val="B1A0CF5A"/>
    <w:lvl w:ilvl="0" w:tplc="3572B13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compat/>
  <w:rsids>
    <w:rsidRoot w:val="00D648C8"/>
    <w:rsid w:val="001305D7"/>
    <w:rsid w:val="00177F5D"/>
    <w:rsid w:val="001F56DE"/>
    <w:rsid w:val="0023486B"/>
    <w:rsid w:val="002A3556"/>
    <w:rsid w:val="002A6A4E"/>
    <w:rsid w:val="003C4B57"/>
    <w:rsid w:val="004A0129"/>
    <w:rsid w:val="00672FDE"/>
    <w:rsid w:val="006974EA"/>
    <w:rsid w:val="006C7153"/>
    <w:rsid w:val="007C7DD9"/>
    <w:rsid w:val="00846174"/>
    <w:rsid w:val="00A51E56"/>
    <w:rsid w:val="00A60BDF"/>
    <w:rsid w:val="00A96215"/>
    <w:rsid w:val="00AB0C25"/>
    <w:rsid w:val="00BB3C76"/>
    <w:rsid w:val="00BD7354"/>
    <w:rsid w:val="00D648C8"/>
    <w:rsid w:val="00E35753"/>
    <w:rsid w:val="00E561C8"/>
    <w:rsid w:val="00F50C89"/>
    <w:rsid w:val="00F609C2"/>
    <w:rsid w:val="00FD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B0C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0C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0C2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0C2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0C2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B0C2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B0C2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B0C2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B0C2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0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0C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0C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0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0C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0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C2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B0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B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0C2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B0C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0C25"/>
    <w:rPr>
      <w:b/>
      <w:bCs/>
    </w:rPr>
  </w:style>
  <w:style w:type="character" w:styleId="a9">
    <w:name w:val="Emphasis"/>
    <w:basedOn w:val="a0"/>
    <w:uiPriority w:val="20"/>
    <w:qFormat/>
    <w:rsid w:val="00AB0C25"/>
    <w:rPr>
      <w:i/>
      <w:iCs/>
    </w:rPr>
  </w:style>
  <w:style w:type="paragraph" w:styleId="aa">
    <w:name w:val="No Spacing"/>
    <w:uiPriority w:val="1"/>
    <w:qFormat/>
    <w:rsid w:val="00AB0C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0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B0C2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B0C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C2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B0C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0C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C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0C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0C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C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C25"/>
    <w:pPr>
      <w:outlineLvl w:val="9"/>
    </w:pPr>
  </w:style>
  <w:style w:type="paragraph" w:styleId="af4">
    <w:name w:val="Normal (Web)"/>
    <w:basedOn w:val="a"/>
    <w:uiPriority w:val="99"/>
    <w:rsid w:val="00D648C8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customStyle="1" w:styleId="ConsPlusNormal">
    <w:name w:val="ConsPlusNormal"/>
    <w:rsid w:val="004A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BB3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BB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BD7354"/>
    <w:pPr>
      <w:spacing w:before="100" w:beforeAutospacing="1" w:after="100" w:afterAutospacing="1"/>
    </w:pPr>
  </w:style>
  <w:style w:type="paragraph" w:customStyle="1" w:styleId="s1">
    <w:name w:val="s_1"/>
    <w:basedOn w:val="a"/>
    <w:rsid w:val="00BD7354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BD7354"/>
    <w:rPr>
      <w:color w:val="0000FF"/>
      <w:u w:val="single"/>
    </w:rPr>
  </w:style>
  <w:style w:type="paragraph" w:customStyle="1" w:styleId="s16">
    <w:name w:val="s_16"/>
    <w:basedOn w:val="a"/>
    <w:rsid w:val="00BD7354"/>
    <w:pPr>
      <w:spacing w:before="100" w:beforeAutospacing="1" w:after="100" w:afterAutospacing="1"/>
    </w:pPr>
  </w:style>
  <w:style w:type="paragraph" w:styleId="af7">
    <w:name w:val="Balloon Text"/>
    <w:basedOn w:val="a"/>
    <w:link w:val="af8"/>
    <w:uiPriority w:val="99"/>
    <w:semiHidden/>
    <w:unhideWhenUsed/>
    <w:rsid w:val="002A6A4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6A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1708768/56ae36fc84d31bc2f9c0b07177fa16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E03E-5078-4935-942D-5B0E908B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KOROTAEVA</dc:creator>
  <cp:lastModifiedBy>директор</cp:lastModifiedBy>
  <cp:revision>6</cp:revision>
  <cp:lastPrinted>2021-02-14T07:12:00Z</cp:lastPrinted>
  <dcterms:created xsi:type="dcterms:W3CDTF">2020-11-09T06:45:00Z</dcterms:created>
  <dcterms:modified xsi:type="dcterms:W3CDTF">2021-02-14T07:18:00Z</dcterms:modified>
</cp:coreProperties>
</file>