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98" w:rsidRPr="005337DE" w:rsidRDefault="005478C6" w:rsidP="003E0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</w:t>
      </w:r>
      <w:r w:rsidR="004639A9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4639A9" w:rsidRPr="005337DE" w:rsidRDefault="003712EA" w:rsidP="003E0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спортивного клуба «</w:t>
      </w:r>
      <w:r w:rsidR="005337DE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Олимпиец</w:t>
      </w:r>
      <w:r w:rsidR="004639A9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337DE" w:rsidRPr="005337DE" w:rsidRDefault="005337DE" w:rsidP="003E04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DE">
        <w:rPr>
          <w:rFonts w:ascii="Times New Roman" w:hAnsi="Times New Roman" w:cs="Times New Roman"/>
          <w:b/>
          <w:sz w:val="28"/>
          <w:szCs w:val="28"/>
        </w:rPr>
        <w:t>ГБОУ НАО «СШ п. Красное»</w:t>
      </w:r>
    </w:p>
    <w:p w:rsidR="004639A9" w:rsidRPr="005337DE" w:rsidRDefault="004A4539" w:rsidP="003E04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4639A9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337DE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первое полугодие</w:t>
      </w:r>
      <w:r w:rsidR="004639A9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37DE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D83298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337DE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="001E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</w:t>
      </w:r>
      <w:r w:rsidR="004639A9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5337DE"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E01F0" w:rsidRDefault="001E01F0" w:rsidP="003E0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0" w:rsidRDefault="00F829D0" w:rsidP="003E04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клуб «</w:t>
      </w:r>
      <w:r w:rsidR="005337DE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Олимпиец</w:t>
      </w:r>
      <w:r w:rsidR="003712EA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Ш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СК) является структурным подразделением </w:t>
      </w:r>
      <w:r w:rsidR="005337DE" w:rsidRPr="005337DE">
        <w:rPr>
          <w:rFonts w:ascii="Times New Roman" w:hAnsi="Times New Roman" w:cs="Times New Roman"/>
          <w:sz w:val="28"/>
          <w:szCs w:val="28"/>
        </w:rPr>
        <w:t>ГБОУ НАО «СШ п. Красное»</w:t>
      </w:r>
      <w:r w:rsidR="001E01F0">
        <w:rPr>
          <w:rFonts w:ascii="Times New Roman" w:hAnsi="Times New Roman" w:cs="Times New Roman"/>
          <w:sz w:val="28"/>
          <w:szCs w:val="28"/>
        </w:rPr>
        <w:t>.</w:t>
      </w:r>
    </w:p>
    <w:p w:rsidR="001E01F0" w:rsidRPr="001E01F0" w:rsidRDefault="003712EA" w:rsidP="003E04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3E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для того, чтобы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 способствовать массовым занятиям</w:t>
      </w:r>
      <w:r w:rsid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укреплению здоровья населения, организации активного досуга, устойчивой мотивации к занятиям физкультурой и спортом.</w:t>
      </w:r>
    </w:p>
    <w:p w:rsidR="003712EA" w:rsidRPr="001E01F0" w:rsidRDefault="003712EA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hAnsi="Times New Roman" w:cs="Times New Roman"/>
          <w:color w:val="000000"/>
          <w:sz w:val="28"/>
          <w:szCs w:val="28"/>
        </w:rPr>
        <w:t xml:space="preserve">ШСК </w:t>
      </w:r>
      <w:r w:rsidR="00D65604" w:rsidRPr="005337DE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337DE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65604" w:rsidRPr="005337DE">
        <w:rPr>
          <w:rFonts w:ascii="Times New Roman" w:hAnsi="Times New Roman" w:cs="Times New Roman"/>
          <w:color w:val="000000"/>
          <w:sz w:val="28"/>
          <w:szCs w:val="28"/>
        </w:rPr>
        <w:t>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</w:t>
      </w:r>
      <w:r w:rsidR="004A4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604" w:rsidRPr="005337DE" w:rsidRDefault="003712EA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D0D0D"/>
          <w:sz w:val="28"/>
          <w:szCs w:val="28"/>
        </w:rPr>
        <w:t xml:space="preserve">ШСК </w:t>
      </w:r>
      <w:r w:rsidR="001E01F0">
        <w:rPr>
          <w:color w:val="0D0D0D"/>
          <w:sz w:val="28"/>
          <w:szCs w:val="28"/>
        </w:rPr>
        <w:t>был</w:t>
      </w:r>
      <w:r w:rsidR="00D65604" w:rsidRPr="005337DE">
        <w:rPr>
          <w:color w:val="0D0D0D"/>
          <w:sz w:val="28"/>
          <w:szCs w:val="28"/>
        </w:rPr>
        <w:t xml:space="preserve"> создан с целью организации спортивно-массовой и оздоровительной работы среди учащихся.</w:t>
      </w:r>
    </w:p>
    <w:p w:rsidR="00D65604" w:rsidRPr="00A716D7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bCs/>
          <w:color w:val="0D0D0D"/>
          <w:sz w:val="28"/>
          <w:szCs w:val="28"/>
        </w:rPr>
      </w:pPr>
      <w:r w:rsidRPr="00A716D7">
        <w:rPr>
          <w:b/>
          <w:bCs/>
          <w:color w:val="0D0D0D"/>
          <w:sz w:val="28"/>
          <w:szCs w:val="28"/>
        </w:rPr>
        <w:t>Приоритетные задачи</w:t>
      </w:r>
      <w:r w:rsidR="00A716D7" w:rsidRPr="00A716D7">
        <w:rPr>
          <w:b/>
          <w:bCs/>
          <w:color w:val="0D0D0D"/>
          <w:sz w:val="28"/>
          <w:szCs w:val="28"/>
        </w:rPr>
        <w:t xml:space="preserve"> ШСК</w:t>
      </w:r>
      <w:r w:rsidRPr="00A716D7">
        <w:rPr>
          <w:b/>
          <w:bCs/>
          <w:color w:val="0D0D0D"/>
          <w:sz w:val="28"/>
          <w:szCs w:val="28"/>
        </w:rPr>
        <w:t>: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активизация физкультурно-спортивной работы и участие всех учащихся в спортивной жизни школы;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укрепление здоровья и физического совершенствования учащихся школы на основе систематически организованных обязательных вне</w:t>
      </w:r>
      <w:r w:rsidRPr="00A716D7">
        <w:rPr>
          <w:sz w:val="28"/>
          <w:szCs w:val="28"/>
        </w:rPr>
        <w:softHyphen/>
        <w:t>классных спортивно-оздоровительных занятий всех детей;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 xml:space="preserve">подготовка </w:t>
      </w:r>
      <w:proofErr w:type="gramStart"/>
      <w:r w:rsidRPr="00A716D7">
        <w:rPr>
          <w:sz w:val="28"/>
          <w:szCs w:val="28"/>
        </w:rPr>
        <w:t>обучающихся</w:t>
      </w:r>
      <w:proofErr w:type="gramEnd"/>
      <w:r w:rsidRPr="00A716D7">
        <w:rPr>
          <w:sz w:val="28"/>
          <w:szCs w:val="28"/>
        </w:rPr>
        <w:t xml:space="preserve"> с высоким потенциалом развития к соревнованиям и олимпиадам различного уровня;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профилактика асоциальных проявлений в детской и подростковой среде, выработка потребности в здоровом образе жизни;</w:t>
      </w:r>
    </w:p>
    <w:p w:rsidR="00A716D7" w:rsidRPr="00A716D7" w:rsidRDefault="00A716D7" w:rsidP="00A716D7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внедрение Всероссийского физкультурно-спортивного комп</w:t>
      </w:r>
      <w:r>
        <w:rPr>
          <w:sz w:val="28"/>
          <w:szCs w:val="28"/>
        </w:rPr>
        <w:t>лекса «Готов к труду и обороне»;</w:t>
      </w:r>
    </w:p>
    <w:p w:rsidR="00D65604" w:rsidRPr="00A716D7" w:rsidRDefault="00A716D7" w:rsidP="00A716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851" w:firstLine="284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65604" w:rsidRPr="00A716D7">
        <w:rPr>
          <w:color w:val="000000"/>
          <w:sz w:val="28"/>
          <w:szCs w:val="28"/>
        </w:rPr>
        <w:t>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65604" w:rsidRPr="005337DE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</w:t>
      </w:r>
      <w:r w:rsidR="004A4539">
        <w:rPr>
          <w:color w:val="000000"/>
          <w:sz w:val="28"/>
          <w:szCs w:val="28"/>
        </w:rPr>
        <w:t xml:space="preserve"> с целью </w:t>
      </w:r>
      <w:r w:rsidRPr="005337DE">
        <w:rPr>
          <w:color w:val="0D0D0D"/>
          <w:sz w:val="28"/>
          <w:szCs w:val="28"/>
        </w:rPr>
        <w:t>повышени</w:t>
      </w:r>
      <w:r w:rsidR="004A4539">
        <w:rPr>
          <w:color w:val="0D0D0D"/>
          <w:sz w:val="28"/>
          <w:szCs w:val="28"/>
        </w:rPr>
        <w:t>я</w:t>
      </w:r>
      <w:r w:rsidRPr="005337DE">
        <w:rPr>
          <w:color w:val="0D0D0D"/>
          <w:sz w:val="28"/>
          <w:szCs w:val="28"/>
        </w:rPr>
        <w:t xml:space="preserve"> уровня физической подготовленности и спортивных результатов с учетом индивидуальных особенностей и требований программ по видам спорта; профилактик</w:t>
      </w:r>
      <w:r w:rsidR="004A4539">
        <w:rPr>
          <w:color w:val="0D0D0D"/>
          <w:sz w:val="28"/>
          <w:szCs w:val="28"/>
        </w:rPr>
        <w:t>и</w:t>
      </w:r>
      <w:r w:rsidRPr="005337DE">
        <w:rPr>
          <w:color w:val="0D0D0D"/>
          <w:sz w:val="28"/>
          <w:szCs w:val="28"/>
        </w:rPr>
        <w:t xml:space="preserve"> вредных привычек и правонарушений</w:t>
      </w:r>
      <w:r w:rsidR="004A4539">
        <w:rPr>
          <w:color w:val="0D0D0D"/>
          <w:sz w:val="28"/>
          <w:szCs w:val="28"/>
        </w:rPr>
        <w:t>.</w:t>
      </w:r>
    </w:p>
    <w:p w:rsidR="00D65604" w:rsidRPr="005337DE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b/>
          <w:bCs/>
          <w:color w:val="0D0D0D"/>
          <w:sz w:val="28"/>
          <w:szCs w:val="28"/>
        </w:rPr>
        <w:t>Основные виды спорта</w:t>
      </w:r>
      <w:r w:rsidR="004A4539">
        <w:rPr>
          <w:b/>
          <w:bCs/>
          <w:color w:val="0D0D0D"/>
          <w:sz w:val="28"/>
          <w:szCs w:val="28"/>
        </w:rPr>
        <w:t xml:space="preserve"> </w:t>
      </w:r>
      <w:r w:rsidRPr="005337DE">
        <w:rPr>
          <w:color w:val="0D0D0D"/>
          <w:sz w:val="28"/>
          <w:szCs w:val="28"/>
        </w:rPr>
        <w:t xml:space="preserve">в ШСК </w:t>
      </w:r>
      <w:r w:rsidR="003712EA" w:rsidRPr="005337DE">
        <w:rPr>
          <w:color w:val="0D0D0D"/>
          <w:sz w:val="28"/>
          <w:szCs w:val="28"/>
        </w:rPr>
        <w:t xml:space="preserve">- </w:t>
      </w:r>
      <w:r w:rsidRPr="005337DE">
        <w:rPr>
          <w:color w:val="0D0D0D"/>
          <w:sz w:val="28"/>
          <w:szCs w:val="28"/>
        </w:rPr>
        <w:t xml:space="preserve">волейбол, </w:t>
      </w:r>
      <w:r w:rsidR="005337DE">
        <w:rPr>
          <w:color w:val="0D0D0D"/>
          <w:sz w:val="28"/>
          <w:szCs w:val="28"/>
        </w:rPr>
        <w:t>баскетбол</w:t>
      </w:r>
      <w:r w:rsidR="003712EA" w:rsidRPr="005337DE">
        <w:rPr>
          <w:color w:val="0D0D0D"/>
          <w:sz w:val="28"/>
          <w:szCs w:val="28"/>
        </w:rPr>
        <w:t>,</w:t>
      </w:r>
      <w:r w:rsidR="005337DE">
        <w:rPr>
          <w:color w:val="0D0D0D"/>
          <w:sz w:val="28"/>
          <w:szCs w:val="28"/>
        </w:rPr>
        <w:t xml:space="preserve"> северное многоборье.</w:t>
      </w:r>
    </w:p>
    <w:p w:rsidR="00D65604" w:rsidRPr="005337DE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D0D0D"/>
          <w:sz w:val="28"/>
          <w:szCs w:val="28"/>
        </w:rPr>
        <w:lastRenderedPageBreak/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</w:p>
    <w:p w:rsidR="004639A9" w:rsidRPr="005337DE" w:rsidRDefault="00D65604" w:rsidP="00B73BF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 w:rsidRPr="005337DE">
        <w:rPr>
          <w:color w:val="0D0D0D"/>
          <w:sz w:val="28"/>
          <w:szCs w:val="28"/>
        </w:rPr>
        <w:t xml:space="preserve"> </w:t>
      </w:r>
      <w:r w:rsidR="004639A9" w:rsidRPr="005337DE">
        <w:rPr>
          <w:color w:val="000000"/>
          <w:sz w:val="28"/>
          <w:szCs w:val="28"/>
        </w:rPr>
        <w:t xml:space="preserve">В образовательном учреждении </w:t>
      </w:r>
      <w:r w:rsidR="004A4539">
        <w:rPr>
          <w:color w:val="000000"/>
          <w:sz w:val="28"/>
          <w:szCs w:val="28"/>
        </w:rPr>
        <w:t>работают 2</w:t>
      </w:r>
      <w:r w:rsidR="004A4539" w:rsidRPr="005337DE">
        <w:rPr>
          <w:color w:val="000000"/>
          <w:sz w:val="28"/>
          <w:szCs w:val="28"/>
        </w:rPr>
        <w:t xml:space="preserve"> учителя физической культуры, </w:t>
      </w:r>
      <w:r w:rsidR="004639A9" w:rsidRPr="005337DE">
        <w:rPr>
          <w:color w:val="000000"/>
          <w:sz w:val="28"/>
          <w:szCs w:val="28"/>
        </w:rPr>
        <w:t>обуча</w:t>
      </w:r>
      <w:r w:rsidR="004A4539">
        <w:rPr>
          <w:color w:val="000000"/>
          <w:sz w:val="28"/>
          <w:szCs w:val="28"/>
        </w:rPr>
        <w:t>ю</w:t>
      </w:r>
      <w:r w:rsidR="004639A9" w:rsidRPr="005337DE">
        <w:rPr>
          <w:color w:val="000000"/>
          <w:sz w:val="28"/>
          <w:szCs w:val="28"/>
        </w:rPr>
        <w:t xml:space="preserve">тся </w:t>
      </w:r>
      <w:r w:rsidR="005337DE">
        <w:rPr>
          <w:color w:val="000000"/>
          <w:sz w:val="28"/>
          <w:szCs w:val="28"/>
        </w:rPr>
        <w:t>186</w:t>
      </w:r>
      <w:r w:rsidR="004639A9" w:rsidRPr="005337DE">
        <w:rPr>
          <w:color w:val="000000"/>
          <w:sz w:val="28"/>
          <w:szCs w:val="28"/>
        </w:rPr>
        <w:t xml:space="preserve"> учеников, которые участвуют в Днях здоровья, </w:t>
      </w:r>
      <w:r w:rsidR="00F829D0" w:rsidRPr="005337DE">
        <w:rPr>
          <w:color w:val="000000"/>
          <w:sz w:val="28"/>
          <w:szCs w:val="28"/>
        </w:rPr>
        <w:t>соревнованиях</w:t>
      </w:r>
      <w:r w:rsidR="004639A9" w:rsidRPr="005337DE">
        <w:rPr>
          <w:color w:val="000000"/>
          <w:sz w:val="28"/>
          <w:szCs w:val="28"/>
        </w:rPr>
        <w:t>, спортивно-массовых мероприятиях.</w:t>
      </w:r>
    </w:p>
    <w:p w:rsidR="004A4539" w:rsidRDefault="004639A9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 секциях и кружках занимается </w:t>
      </w:r>
      <w:r w:rsidR="005337DE"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539"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 базе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работают спортивные секции: </w:t>
      </w:r>
    </w:p>
    <w:p w:rsidR="004A4539" w:rsidRPr="004A4539" w:rsidRDefault="004A4539" w:rsidP="004A45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5337DE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 игры</w:t>
      </w: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37DE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возрастная группа</w:t>
      </w:r>
      <w:r w:rsidR="004639A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539" w:rsidRPr="004A4539" w:rsidRDefault="004A4539" w:rsidP="004A45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5337DE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</w:t>
      </w: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39A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829D0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639A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</w:t>
      </w:r>
      <w:r w:rsidR="001E01F0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639A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</w:t>
      </w: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2CE5" w:rsidRPr="004A4539" w:rsidRDefault="004A4539" w:rsidP="004A45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5337DE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еверное многоборье</w:t>
      </w:r>
      <w:r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37DE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5337DE" w:rsidRDefault="00F829D0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свою работу не только в учебный период, но и в каникулярное время.</w:t>
      </w:r>
    </w:p>
    <w:p w:rsidR="0029369F" w:rsidRDefault="001E01F0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2024-2025 учебного года </w:t>
      </w:r>
      <w:r w:rsid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ШСК </w:t>
      </w:r>
      <w:r w:rsidR="0029369F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и 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 w:rsid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мероприятия</w:t>
      </w:r>
      <w:r w:rsidR="0029369F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539" w:rsidRPr="004A4539" w:rsidRDefault="004A453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7765"/>
        <w:gridCol w:w="1713"/>
      </w:tblGrid>
      <w:tr w:rsidR="0029369F" w:rsidRPr="00B73BFD" w:rsidTr="004A4539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B73BFD" w:rsidRDefault="004A4539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B73BFD" w:rsidRDefault="0029369F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B73BFD" w:rsidRDefault="0029369F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29369F" w:rsidRPr="00B73BFD" w:rsidTr="004A4539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B73BFD" w:rsidRDefault="005337DE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«Золотая осень»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B73BFD" w:rsidRDefault="00CA1974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29369F" w:rsidRPr="00B73BFD" w:rsidTr="004A4539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B73BFD" w:rsidRDefault="00CA1974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(общешкольный поход)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E9C" w:rsidRPr="00B73BFD" w:rsidRDefault="00CA1974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</w:tr>
      <w:tr w:rsidR="00F829D0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9D0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9D0" w:rsidRPr="00B73BFD" w:rsidRDefault="001E01F0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Товарищеские игры «Снайпер»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9D0" w:rsidRPr="00B73BFD" w:rsidRDefault="001E01F0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CA1974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74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74" w:rsidRPr="00B73BFD" w:rsidRDefault="001E01F0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национальным видам спорта (</w:t>
            </w:r>
            <w:r w:rsidR="003E04C5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метание </w:t>
            </w:r>
            <w:proofErr w:type="spellStart"/>
            <w:r w:rsidR="003E04C5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тынзея</w:t>
            </w:r>
            <w:proofErr w:type="spellEnd"/>
            <w:r w:rsidR="003E04C5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хорей, тройной национальный прыжок, прыжки через нарты, бег с палкой)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1974" w:rsidRPr="00B73BFD" w:rsidRDefault="001E01F0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3E04C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броскам в кольцо «Школа мяча» для 1-4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4C5" w:rsidRPr="00B73BFD" w:rsidRDefault="003E04C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E04C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броскам в кольцо «Школа мяча» (родители-дети)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4C5" w:rsidRPr="00B73BFD" w:rsidRDefault="003E04C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E04C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3E04C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3E04C5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 для 1 класс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4C5" w:rsidRPr="00B73BFD" w:rsidRDefault="003E04C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3E04C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4A4539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C5" w:rsidRPr="00B73BFD" w:rsidRDefault="006C275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Ежегодный трёхдневный поход в Пустозерск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4C5" w:rsidRPr="00B73BFD" w:rsidRDefault="006C275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C275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4A4539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6C275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«Юный турист»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2755" w:rsidRPr="00B73BFD" w:rsidRDefault="006C275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C275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6C2755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6C2755" w:rsidP="003E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Сладко-шашечный турнир для детей и взрослых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2755" w:rsidRPr="00B73BFD" w:rsidRDefault="006C275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C275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6C2755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6C2755" w:rsidP="006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старты, посвящённые Дню учителя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2755" w:rsidRPr="00B73BFD" w:rsidRDefault="006C275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6C275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6C2755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755" w:rsidRPr="00B73BFD" w:rsidRDefault="006C2755" w:rsidP="006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Походы выходного дня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2755" w:rsidRPr="00B73BFD" w:rsidRDefault="006C275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92CE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E5" w:rsidRPr="00B73BFD" w:rsidRDefault="00592CE5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E5" w:rsidRPr="00B73BFD" w:rsidRDefault="00592CE5" w:rsidP="006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Товарищеские встречи по волейболу родители-дети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2CE5" w:rsidRPr="00B73BFD" w:rsidRDefault="00592CE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92CE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E5" w:rsidRPr="00B73BFD" w:rsidRDefault="00592CE5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E5" w:rsidRPr="00B73BFD" w:rsidRDefault="00592CE5" w:rsidP="006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Товарищеский матч по волейболу между учителями посёлка </w:t>
            </w:r>
            <w:proofErr w:type="gramStart"/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Красное</w:t>
            </w:r>
            <w:proofErr w:type="gramEnd"/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командой </w:t>
            </w:r>
            <w:r w:rsidR="007401A7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  <w:r w:rsidR="007401A7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НАО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2CE5" w:rsidRPr="00B73BFD" w:rsidRDefault="00592CE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92CE5" w:rsidRPr="00B73BFD" w:rsidTr="004A4539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E5" w:rsidRPr="00B73BFD" w:rsidRDefault="00592CE5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A4539"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E5" w:rsidRPr="00B73BFD" w:rsidRDefault="00592CE5" w:rsidP="006C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Военно-патриотическая игра «Юный защитник»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2CE5" w:rsidRPr="00B73BFD" w:rsidRDefault="00592CE5" w:rsidP="004A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E01F0" w:rsidRDefault="001E01F0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539" w:rsidRDefault="004A453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организовано участие в региональных и всероссийских мероприятиях:</w:t>
      </w:r>
    </w:p>
    <w:p w:rsidR="004A4539" w:rsidRPr="00B73BFD" w:rsidRDefault="004A453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7481"/>
        <w:gridCol w:w="2079"/>
      </w:tblGrid>
      <w:tr w:rsidR="007401A7" w:rsidRPr="005337DE" w:rsidTr="004A5EAE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539" w:rsidRPr="005337DE" w:rsidRDefault="004A4539" w:rsidP="004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539" w:rsidRPr="005337DE" w:rsidRDefault="004A4539" w:rsidP="004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539" w:rsidRPr="005337DE" w:rsidRDefault="004A4539" w:rsidP="004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7401A7" w:rsidRPr="005337DE" w:rsidTr="004A5EAE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539" w:rsidRDefault="004A4539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539" w:rsidRDefault="004A4539" w:rsidP="004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и первенство Федеральных округов по Северному многоборью</w:t>
            </w:r>
            <w:r w:rsidR="00740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539" w:rsidRDefault="004A4539" w:rsidP="004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401A7" w:rsidRPr="005337DE" w:rsidTr="004A5EAE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539" w:rsidRDefault="004A4539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539" w:rsidRDefault="004A4539" w:rsidP="004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Кубок </w:t>
            </w:r>
            <w:r w:rsidR="00740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Ненецкого автономного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 по Северному многоборью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539" w:rsidRDefault="004A4539" w:rsidP="004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401A7" w:rsidRPr="005337DE" w:rsidTr="004A5EAE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539" w:rsidRDefault="004A4539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539" w:rsidRDefault="004A4539" w:rsidP="004A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Туристический слёт Ненецкого автономного округа «Золотая осень»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539" w:rsidRDefault="004A4539" w:rsidP="004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4A4539" w:rsidRDefault="004A453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CE5" w:rsidRDefault="004639A9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Стабильным осталось участие обучающихся в спортивных соревнованиях и спортивно-массовых мероприятиях</w:t>
      </w:r>
      <w:r w:rsidR="00F87FC8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говорит о том, что дети хотят участвовать в соревнованиях, защищать честь школы. Благодаря разновозрастным командам возникают дружеские отношения между девочками и мальчиками, малышами и старшеклассниками, воспитываются коммуникативные качества.</w:t>
      </w:r>
    </w:p>
    <w:p w:rsidR="00592CE5" w:rsidRDefault="004639A9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результаты состязаний, можно сделать вывод, что необходимо усилить работу в силовой, скоростной направленности во всех классах, планировать систематическую работу по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гибкости,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подтягиванию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сгибанию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-разгибанию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</w:t>
      </w:r>
    </w:p>
    <w:p w:rsidR="00104636" w:rsidRDefault="00104636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этапе Всероссийской олимпиады школьников по физической культуре приняли участие 7 обучающихся из 5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9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Из них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четверо стали победителями. В муниципальном этапе принимали участие 4 человека из 8-го и 9-го классов, двое (мальчик и девочка) стали призёрами.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2CE5" w:rsidRDefault="00F829D0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занимался не только организацией спортивной жизни школы, но и вёл просветительскую работу.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бновлялась информация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ШСК в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спортивном уголке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общешкольных линейках поощрялись грамотами и медалями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и призёры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официальной странице школы </w:t>
      </w:r>
      <w:proofErr w:type="spellStart"/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опубликовывались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новости,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результаты, фотографии и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моменты мероприятий.</w:t>
      </w:r>
    </w:p>
    <w:p w:rsidR="004639A9" w:rsidRPr="005337DE" w:rsidRDefault="004639A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Подводя итог,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829D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вывод, что работа Ш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организована на удовлетворительном уровне, поставленная цель была достигнута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ешены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приоритетные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5337DE" w:rsidRDefault="004639A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деятельности клуба были выявлены следующие проблемы:</w:t>
      </w:r>
    </w:p>
    <w:p w:rsidR="004639A9" w:rsidRPr="00A716D7" w:rsidRDefault="004639A9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(по срокам) планирование мероприятий;</w:t>
      </w:r>
    </w:p>
    <w:p w:rsidR="003E04C5" w:rsidRDefault="00A716D7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proofErr w:type="gramStart"/>
      <w:r w:rsidR="004639A9"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639A9"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4639A9"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639A9"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</w:t>
      </w:r>
      <w:r w:rsid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секций детьми «группы риска»;</w:t>
      </w:r>
    </w:p>
    <w:p w:rsidR="00B73BFD" w:rsidRDefault="00104636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полной мере решена задача по активному вовлечению родителей в спортивную жизнь ШСК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6D7" w:rsidRDefault="00B73BFD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неактивное участие учащихся в школьном этапе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="00104636"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39A9" w:rsidRPr="00B73BFD" w:rsidRDefault="00A716D7" w:rsidP="001046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="004639A9" w:rsidRPr="00B73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8068B" w:rsidRPr="005337DE" w:rsidRDefault="00F8068B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 текущем учебном году целенаправленную работу по вовлечению учащихся в р</w:t>
      </w:r>
      <w:r w:rsidR="002B441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="00F829D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ШСК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особое внимание учащимся «группы риска».</w:t>
      </w:r>
    </w:p>
    <w:p w:rsidR="00F8068B" w:rsidRDefault="00F829D0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20</w:t>
      </w:r>
      <w:r w:rsidR="00AA531C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A531C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систематическую работу по подготовке учащихся, посещающих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соревнованиям муниципального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уровней.</w:t>
      </w:r>
      <w:proofErr w:type="gramEnd"/>
    </w:p>
    <w:p w:rsidR="00104636" w:rsidRPr="00104636" w:rsidRDefault="00104636" w:rsidP="001046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организационных родительских собраниях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заседаниях педагогических советов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педагогов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ШСК,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расписании работы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секций, о п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ланируемых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мероприяти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педагоги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принять непосредственное участие.</w:t>
      </w:r>
    </w:p>
    <w:p w:rsidR="00104636" w:rsidRPr="005337DE" w:rsidRDefault="00104636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D7" w:rsidRPr="005337DE" w:rsidRDefault="00F8068B" w:rsidP="00B73BF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подготовил р</w:t>
      </w:r>
      <w:r w:rsidR="00F829D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 ШСК «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Олимпиец</w:t>
      </w:r>
      <w:r w:rsidR="00F829D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531C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Ю.Ю. </w:t>
      </w:r>
      <w:proofErr w:type="spellStart"/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Юртеев</w:t>
      </w:r>
      <w:proofErr w:type="spellEnd"/>
    </w:p>
    <w:sectPr w:rsidR="00A716D7" w:rsidRPr="005337DE" w:rsidSect="004A453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5E1"/>
    <w:multiLevelType w:val="hybridMultilevel"/>
    <w:tmpl w:val="8AE855D6"/>
    <w:lvl w:ilvl="0" w:tplc="6A0269F6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D467DC"/>
    <w:multiLevelType w:val="hybridMultilevel"/>
    <w:tmpl w:val="47783CD4"/>
    <w:lvl w:ilvl="0" w:tplc="5720F3B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4410B"/>
    <w:multiLevelType w:val="hybridMultilevel"/>
    <w:tmpl w:val="59463AB0"/>
    <w:lvl w:ilvl="0" w:tplc="41B8A7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F4598A"/>
    <w:multiLevelType w:val="hybridMultilevel"/>
    <w:tmpl w:val="737CF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82324E"/>
    <w:multiLevelType w:val="multilevel"/>
    <w:tmpl w:val="115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D135C"/>
    <w:multiLevelType w:val="hybridMultilevel"/>
    <w:tmpl w:val="C8FC1B88"/>
    <w:lvl w:ilvl="0" w:tplc="5720F3B8">
      <w:start w:val="1"/>
      <w:numFmt w:val="bullet"/>
      <w:lvlText w:val="̶"/>
      <w:lvlJc w:val="left"/>
      <w:pPr>
        <w:ind w:left="2303" w:hanging="885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9F732C"/>
    <w:multiLevelType w:val="hybridMultilevel"/>
    <w:tmpl w:val="35FC5290"/>
    <w:lvl w:ilvl="0" w:tplc="5720F3B8">
      <w:start w:val="1"/>
      <w:numFmt w:val="bullet"/>
      <w:lvlText w:val="̶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40A778D"/>
    <w:multiLevelType w:val="hybridMultilevel"/>
    <w:tmpl w:val="5FFA797E"/>
    <w:lvl w:ilvl="0" w:tplc="6A0269F6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9A9"/>
    <w:rsid w:val="00026618"/>
    <w:rsid w:val="00104636"/>
    <w:rsid w:val="001E01F0"/>
    <w:rsid w:val="00213972"/>
    <w:rsid w:val="002575D2"/>
    <w:rsid w:val="00257E9C"/>
    <w:rsid w:val="0029369F"/>
    <w:rsid w:val="002B4410"/>
    <w:rsid w:val="003712EA"/>
    <w:rsid w:val="003A324C"/>
    <w:rsid w:val="003E04C5"/>
    <w:rsid w:val="004639A9"/>
    <w:rsid w:val="004A4539"/>
    <w:rsid w:val="005337DE"/>
    <w:rsid w:val="005478C6"/>
    <w:rsid w:val="00592CE5"/>
    <w:rsid w:val="00643D97"/>
    <w:rsid w:val="006C2755"/>
    <w:rsid w:val="007401A7"/>
    <w:rsid w:val="00756BC4"/>
    <w:rsid w:val="00761FFE"/>
    <w:rsid w:val="008C515D"/>
    <w:rsid w:val="00960F22"/>
    <w:rsid w:val="00A716D7"/>
    <w:rsid w:val="00AA531C"/>
    <w:rsid w:val="00B03047"/>
    <w:rsid w:val="00B73BFD"/>
    <w:rsid w:val="00CA1974"/>
    <w:rsid w:val="00CC421E"/>
    <w:rsid w:val="00CF1D32"/>
    <w:rsid w:val="00D65604"/>
    <w:rsid w:val="00D83298"/>
    <w:rsid w:val="00F30F49"/>
    <w:rsid w:val="00F8068B"/>
    <w:rsid w:val="00F829D0"/>
    <w:rsid w:val="00F87FC8"/>
    <w:rsid w:val="00FB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539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716D7"/>
    <w:rPr>
      <w:rFonts w:ascii="Times New Roman" w:eastAsia="Times New Roman" w:hAnsi="Times New Roman" w:cs="Times New Roman"/>
      <w:spacing w:val="-9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A716D7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spacing w:val="-9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Кирьянова</dc:creator>
  <cp:keywords/>
  <dc:description/>
  <cp:lastModifiedBy>директор</cp:lastModifiedBy>
  <cp:revision>17</cp:revision>
  <dcterms:created xsi:type="dcterms:W3CDTF">2022-02-16T07:19:00Z</dcterms:created>
  <dcterms:modified xsi:type="dcterms:W3CDTF">2025-01-20T17:38:00Z</dcterms:modified>
</cp:coreProperties>
</file>